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A4CDE" w14:textId="18AD18EB" w:rsidR="000669EA" w:rsidRPr="000364B4" w:rsidRDefault="00BA3E62" w:rsidP="0061557C">
      <w:pPr>
        <w:spacing w:line="276" w:lineRule="auto"/>
        <w:jc w:val="center"/>
        <w:rPr>
          <w:b/>
          <w:sz w:val="26"/>
          <w:szCs w:val="26"/>
          <w:lang w:val="nl-NL"/>
        </w:rPr>
      </w:pPr>
      <w:r w:rsidRPr="000364B4">
        <w:rPr>
          <w:b/>
          <w:sz w:val="26"/>
          <w:szCs w:val="26"/>
          <w:lang w:val="nl-NL"/>
        </w:rPr>
        <w:t xml:space="preserve">NÂNG CAO </w:t>
      </w:r>
      <w:r w:rsidR="008F0698" w:rsidRPr="000364B4">
        <w:rPr>
          <w:b/>
          <w:sz w:val="26"/>
          <w:szCs w:val="26"/>
          <w:lang w:val="nl-NL"/>
        </w:rPr>
        <w:t xml:space="preserve">TÍNH TỰ HỌC </w:t>
      </w:r>
      <w:r w:rsidR="005D0062" w:rsidRPr="00FB253A">
        <w:rPr>
          <w:b/>
          <w:sz w:val="26"/>
          <w:szCs w:val="26"/>
          <w:lang w:val="nl-NL"/>
        </w:rPr>
        <w:t xml:space="preserve">CÁC MÔN LÝ LUẬN </w:t>
      </w:r>
      <w:r w:rsidR="000364B4" w:rsidRPr="000364B4">
        <w:rPr>
          <w:b/>
          <w:sz w:val="26"/>
          <w:szCs w:val="26"/>
          <w:lang w:val="nl-NL"/>
        </w:rPr>
        <w:t xml:space="preserve">CHÍNH TRỊ </w:t>
      </w:r>
      <w:r w:rsidR="00EC7A1F" w:rsidRPr="000364B4">
        <w:rPr>
          <w:b/>
          <w:sz w:val="26"/>
          <w:szCs w:val="26"/>
          <w:lang w:val="nl-NL"/>
        </w:rPr>
        <w:t>CHO SINH VIÊN</w:t>
      </w:r>
    </w:p>
    <w:p w14:paraId="6603AB33" w14:textId="51921463" w:rsidR="00584F62" w:rsidRDefault="00285AC7" w:rsidP="0061557C">
      <w:pPr>
        <w:spacing w:line="276" w:lineRule="auto"/>
        <w:ind w:left="2880" w:firstLine="720"/>
        <w:jc w:val="center"/>
        <w:rPr>
          <w:b/>
          <w:sz w:val="26"/>
          <w:szCs w:val="26"/>
          <w:lang w:val="nl-NL"/>
        </w:rPr>
      </w:pPr>
      <w:r>
        <w:rPr>
          <w:b/>
          <w:sz w:val="26"/>
          <w:szCs w:val="26"/>
          <w:lang w:val="nl-NL"/>
        </w:rPr>
        <w:t>Phạm Thị Vinh</w:t>
      </w:r>
    </w:p>
    <w:p w14:paraId="71DD4AF9" w14:textId="38ADACDC" w:rsidR="00285AC7" w:rsidRDefault="00285AC7" w:rsidP="0061557C">
      <w:pPr>
        <w:spacing w:line="276" w:lineRule="auto"/>
        <w:jc w:val="center"/>
        <w:rPr>
          <w:b/>
          <w:sz w:val="26"/>
          <w:szCs w:val="26"/>
          <w:lang w:val="nl-NL"/>
        </w:rPr>
      </w:pPr>
      <w:r>
        <w:rPr>
          <w:b/>
          <w:sz w:val="26"/>
          <w:szCs w:val="26"/>
          <w:lang w:val="nl-NL"/>
        </w:rPr>
        <w:t xml:space="preserve">              </w:t>
      </w:r>
      <w:r w:rsidR="00B61468">
        <w:rPr>
          <w:b/>
          <w:sz w:val="26"/>
          <w:szCs w:val="26"/>
          <w:lang w:val="nl-NL"/>
        </w:rPr>
        <w:tab/>
      </w:r>
      <w:r w:rsidR="00B61468">
        <w:rPr>
          <w:b/>
          <w:sz w:val="26"/>
          <w:szCs w:val="26"/>
          <w:lang w:val="nl-NL"/>
        </w:rPr>
        <w:tab/>
      </w:r>
      <w:r w:rsidR="005F5950">
        <w:rPr>
          <w:b/>
          <w:sz w:val="26"/>
          <w:szCs w:val="26"/>
          <w:lang w:val="nl-NL"/>
        </w:rPr>
        <w:tab/>
      </w:r>
      <w:r w:rsidR="005F5950">
        <w:rPr>
          <w:b/>
          <w:sz w:val="26"/>
          <w:szCs w:val="26"/>
          <w:lang w:val="nl-NL"/>
        </w:rPr>
        <w:tab/>
      </w:r>
      <w:r w:rsidR="005F5950">
        <w:rPr>
          <w:b/>
          <w:sz w:val="26"/>
          <w:szCs w:val="26"/>
          <w:lang w:val="nl-NL"/>
        </w:rPr>
        <w:tab/>
        <w:t xml:space="preserve">    </w:t>
      </w:r>
      <w:r>
        <w:rPr>
          <w:b/>
          <w:sz w:val="26"/>
          <w:szCs w:val="26"/>
          <w:lang w:val="nl-NL"/>
        </w:rPr>
        <w:t>Khoa: Lý luận Chính trị</w:t>
      </w:r>
    </w:p>
    <w:p w14:paraId="01F13F64" w14:textId="77777777" w:rsidR="00B61468" w:rsidRPr="00281D6C" w:rsidRDefault="00B61468" w:rsidP="0061557C">
      <w:pPr>
        <w:spacing w:line="276" w:lineRule="auto"/>
        <w:jc w:val="center"/>
        <w:rPr>
          <w:b/>
          <w:sz w:val="26"/>
          <w:szCs w:val="26"/>
          <w:lang w:val="nl-NL"/>
        </w:rPr>
      </w:pPr>
    </w:p>
    <w:p w14:paraId="35CBB977" w14:textId="77777777" w:rsidR="000669EA" w:rsidRPr="00281D6C" w:rsidRDefault="000669EA" w:rsidP="0061557C">
      <w:pPr>
        <w:spacing w:line="276" w:lineRule="auto"/>
        <w:ind w:firstLine="720"/>
        <w:jc w:val="both"/>
        <w:rPr>
          <w:sz w:val="26"/>
          <w:szCs w:val="26"/>
          <w:lang w:val="nl-NL"/>
        </w:rPr>
      </w:pPr>
      <w:r w:rsidRPr="00281D6C">
        <w:rPr>
          <w:sz w:val="26"/>
          <w:szCs w:val="26"/>
          <w:lang w:val="nl-NL"/>
        </w:rPr>
        <w:t xml:space="preserve">Chất lượng giáo dục - đào tạo của nhà trường chính là chất lượng học tập và rèn luyện của sinh viên. Để tạo ra chất lượng này cần có sự tham gia của nhiều yếu tố, trong đó quan trọng nhất là vấn đề tự học, tự rèn luyện của sinh viên. Việc khuyến khích sinh viên trong các trường đại học tự học, tự nghiên cứu hiện nay đang là vấn đề nhiều nhà giáo dục, nhiều trường đại học quan tâm. </w:t>
      </w:r>
    </w:p>
    <w:p w14:paraId="6396E052" w14:textId="0427A8C8" w:rsidR="00D71A58" w:rsidRPr="00281D6C" w:rsidRDefault="00D71A58" w:rsidP="0061557C">
      <w:pPr>
        <w:spacing w:line="276" w:lineRule="auto"/>
        <w:ind w:firstLine="720"/>
        <w:jc w:val="both"/>
        <w:rPr>
          <w:sz w:val="26"/>
          <w:szCs w:val="26"/>
          <w:lang w:val="nl-NL"/>
        </w:rPr>
      </w:pPr>
      <w:r w:rsidRPr="00281D6C">
        <w:rPr>
          <w:sz w:val="26"/>
          <w:szCs w:val="26"/>
          <w:lang w:val="nl-NL"/>
        </w:rPr>
        <w:t>Có thể nói, tự học là nhân tố trực tiếp trong việc nâng cao chất lượng đào tạo ở các trường đại học. Khi một học sinh trở thành một sinh viên đại học, họ bắt đầu phải làm quen với phương thức học tập hoàn toàn mới mẻ</w:t>
      </w:r>
      <w:r w:rsidRPr="00FB253A">
        <w:rPr>
          <w:sz w:val="26"/>
          <w:szCs w:val="26"/>
          <w:lang w:val="nl-NL"/>
        </w:rPr>
        <w:t>. Nếu như ở trung học, học sinh chỉ cần nắm vững những kiến thức được</w:t>
      </w:r>
      <w:r w:rsidR="00427DE8" w:rsidRPr="00FB253A">
        <w:rPr>
          <w:sz w:val="26"/>
          <w:szCs w:val="26"/>
          <w:lang w:val="nl-NL"/>
        </w:rPr>
        <w:t xml:space="preserve"> thầy</w:t>
      </w:r>
      <w:r w:rsidR="009A044A" w:rsidRPr="00FB253A">
        <w:rPr>
          <w:sz w:val="26"/>
          <w:szCs w:val="26"/>
          <w:lang w:val="nl-NL"/>
        </w:rPr>
        <w:t xml:space="preserve"> </w:t>
      </w:r>
      <w:r w:rsidRPr="00FB253A">
        <w:rPr>
          <w:sz w:val="26"/>
          <w:szCs w:val="26"/>
          <w:lang w:val="nl-NL"/>
        </w:rPr>
        <w:t>cô giáo truyền giảng ở trên lớp và giáo viên liên</w:t>
      </w:r>
      <w:r w:rsidR="00AA3E57" w:rsidRPr="00FB253A">
        <w:rPr>
          <w:sz w:val="26"/>
          <w:szCs w:val="26"/>
          <w:lang w:val="nl-NL"/>
        </w:rPr>
        <w:t xml:space="preserve"> tục kiểm tra, đánh giá, </w:t>
      </w:r>
      <w:r w:rsidRPr="00FB253A">
        <w:rPr>
          <w:sz w:val="26"/>
          <w:szCs w:val="26"/>
          <w:lang w:val="nl-NL"/>
        </w:rPr>
        <w:t xml:space="preserve">thì ở bậc đại học, tự học là phương pháp, cách thức cơ bản mà mỗi sinh viên phải </w:t>
      </w:r>
      <w:r w:rsidR="00B774EF" w:rsidRPr="00FB253A">
        <w:rPr>
          <w:sz w:val="26"/>
          <w:szCs w:val="26"/>
          <w:lang w:val="nl-NL"/>
        </w:rPr>
        <w:t>quán triệt, phải tự hoàn thiện đ</w:t>
      </w:r>
      <w:r w:rsidRPr="00FB253A">
        <w:rPr>
          <w:sz w:val="26"/>
          <w:szCs w:val="26"/>
          <w:lang w:val="nl-NL"/>
        </w:rPr>
        <w:t>ể làm phong phú thêm vốn tri thức bằng nỗ lực tự học, tự nghiên cứu</w:t>
      </w:r>
      <w:r w:rsidR="009A044A" w:rsidRPr="00FB253A">
        <w:rPr>
          <w:sz w:val="26"/>
          <w:szCs w:val="26"/>
          <w:lang w:val="nl-NL"/>
        </w:rPr>
        <w:t>. Giờ</w:t>
      </w:r>
      <w:r w:rsidR="00B774EF" w:rsidRPr="00FB253A">
        <w:rPr>
          <w:sz w:val="26"/>
          <w:szCs w:val="26"/>
          <w:lang w:val="nl-NL"/>
        </w:rPr>
        <w:t xml:space="preserve"> đây</w:t>
      </w:r>
      <w:r w:rsidR="009A044A" w:rsidRPr="00FB253A">
        <w:rPr>
          <w:sz w:val="26"/>
          <w:szCs w:val="26"/>
          <w:lang w:val="nl-NL"/>
        </w:rPr>
        <w:t xml:space="preserve"> thầy cô giáo </w:t>
      </w:r>
      <w:r w:rsidRPr="00FB253A">
        <w:rPr>
          <w:sz w:val="26"/>
          <w:szCs w:val="26"/>
          <w:lang w:val="nl-NL"/>
        </w:rPr>
        <w:t>chỉ đóng vai trò là người hướng dẫn học tập và các giờ lên lớp chỉ cung cấp những kiến thức cơ bản, những tài liệu cơ bản</w:t>
      </w:r>
      <w:r w:rsidR="00B774EF" w:rsidRPr="00FB253A">
        <w:rPr>
          <w:sz w:val="26"/>
          <w:szCs w:val="26"/>
          <w:lang w:val="nl-NL"/>
        </w:rPr>
        <w:t xml:space="preserve"> cho sinh viên</w:t>
      </w:r>
      <w:r w:rsidRPr="00FB253A">
        <w:rPr>
          <w:sz w:val="26"/>
          <w:szCs w:val="26"/>
          <w:lang w:val="nl-NL"/>
        </w:rPr>
        <w:t>. T</w:t>
      </w:r>
      <w:r w:rsidRPr="00281D6C">
        <w:rPr>
          <w:sz w:val="26"/>
          <w:szCs w:val="26"/>
          <w:lang w:val="nl-NL"/>
        </w:rPr>
        <w:t>hêm vào đó, không còn sự kiểm tra sát sao của giáo viên, kết quả học tập dồn hết vào kỳ thi hết học phần, hết môn. Kết quả này phụ thuộc vào</w:t>
      </w:r>
      <w:r w:rsidR="006A1816" w:rsidRPr="00281D6C">
        <w:rPr>
          <w:sz w:val="26"/>
          <w:szCs w:val="26"/>
          <w:lang w:val="nl-NL"/>
        </w:rPr>
        <w:t xml:space="preserve"> bản thân sinh viên là chủ yếu.</w:t>
      </w:r>
    </w:p>
    <w:p w14:paraId="142AB9D7" w14:textId="7B2DC9AF" w:rsidR="00BA2F24" w:rsidRPr="00281D6C" w:rsidRDefault="000A1135" w:rsidP="0061557C">
      <w:pPr>
        <w:spacing w:line="276" w:lineRule="auto"/>
        <w:ind w:firstLine="720"/>
        <w:jc w:val="both"/>
        <w:rPr>
          <w:sz w:val="26"/>
          <w:szCs w:val="26"/>
          <w:lang w:val="nl-NL"/>
        </w:rPr>
      </w:pPr>
      <w:r w:rsidRPr="00281D6C">
        <w:rPr>
          <w:sz w:val="26"/>
          <w:szCs w:val="26"/>
          <w:lang w:val="nl-NL"/>
        </w:rPr>
        <w:t>Trong phạm vi nghiên cứu, b</w:t>
      </w:r>
      <w:r w:rsidR="00BD6A53" w:rsidRPr="00281D6C">
        <w:rPr>
          <w:sz w:val="26"/>
          <w:szCs w:val="26"/>
          <w:lang w:val="nl-NL"/>
        </w:rPr>
        <w:t>ài viết chủ yếu phân tích n</w:t>
      </w:r>
      <w:r w:rsidR="002B020E" w:rsidRPr="00281D6C">
        <w:rPr>
          <w:sz w:val="26"/>
          <w:szCs w:val="26"/>
          <w:lang w:val="nl-NL"/>
        </w:rPr>
        <w:t>hững lợi ích của việc tự học</w:t>
      </w:r>
      <w:r w:rsidR="00BA7CA6" w:rsidRPr="00281D6C">
        <w:rPr>
          <w:sz w:val="26"/>
          <w:szCs w:val="26"/>
          <w:lang w:val="nl-NL"/>
        </w:rPr>
        <w:t xml:space="preserve"> mang lại </w:t>
      </w:r>
      <w:r w:rsidR="00BD6A53" w:rsidRPr="00281D6C">
        <w:rPr>
          <w:sz w:val="26"/>
          <w:szCs w:val="26"/>
          <w:lang w:val="nl-NL"/>
        </w:rPr>
        <w:t>và m</w:t>
      </w:r>
      <w:r w:rsidR="002B020E" w:rsidRPr="00281D6C">
        <w:rPr>
          <w:sz w:val="26"/>
          <w:szCs w:val="26"/>
          <w:lang w:val="nl-NL"/>
        </w:rPr>
        <w:t>ột số giải ph</w:t>
      </w:r>
      <w:r w:rsidR="00BA7CA6" w:rsidRPr="00281D6C">
        <w:rPr>
          <w:sz w:val="26"/>
          <w:szCs w:val="26"/>
          <w:lang w:val="nl-NL"/>
        </w:rPr>
        <w:t>áp nâng cao chất lượng đào tạo</w:t>
      </w:r>
      <w:r w:rsidR="002B020E" w:rsidRPr="00281D6C">
        <w:rPr>
          <w:sz w:val="26"/>
          <w:szCs w:val="26"/>
          <w:lang w:val="nl-NL"/>
        </w:rPr>
        <w:t xml:space="preserve"> sinh viên bằng phương pháp tự học</w:t>
      </w:r>
      <w:r w:rsidR="002F130E" w:rsidRPr="00281D6C">
        <w:rPr>
          <w:sz w:val="26"/>
          <w:szCs w:val="26"/>
          <w:lang w:val="nl-NL"/>
        </w:rPr>
        <w:t>.</w:t>
      </w:r>
    </w:p>
    <w:p w14:paraId="675C3A79" w14:textId="77777777" w:rsidR="002F130E" w:rsidRPr="00281D6C" w:rsidRDefault="002F130E" w:rsidP="0061557C">
      <w:pPr>
        <w:spacing w:line="276" w:lineRule="auto"/>
        <w:ind w:firstLine="720"/>
        <w:jc w:val="both"/>
        <w:rPr>
          <w:b/>
          <w:i/>
          <w:sz w:val="26"/>
          <w:szCs w:val="26"/>
          <w:lang w:val="nl-NL"/>
        </w:rPr>
      </w:pPr>
      <w:r w:rsidRPr="00281D6C">
        <w:rPr>
          <w:b/>
          <w:i/>
          <w:sz w:val="26"/>
          <w:szCs w:val="26"/>
          <w:lang w:val="nl-NL"/>
        </w:rPr>
        <w:t>Những lợi ích mà  việc tự học mang lại</w:t>
      </w:r>
    </w:p>
    <w:p w14:paraId="583C15D0" w14:textId="77777777" w:rsidR="002F130E" w:rsidRPr="00281D6C" w:rsidRDefault="002F130E" w:rsidP="0061557C">
      <w:pPr>
        <w:spacing w:line="276" w:lineRule="auto"/>
        <w:ind w:firstLine="720"/>
        <w:jc w:val="both"/>
        <w:rPr>
          <w:sz w:val="26"/>
          <w:szCs w:val="26"/>
          <w:lang w:val="nl-NL"/>
        </w:rPr>
      </w:pPr>
      <w:r w:rsidRPr="00281D6C">
        <w:rPr>
          <w:i/>
          <w:sz w:val="26"/>
          <w:szCs w:val="26"/>
          <w:lang w:val="nl-NL"/>
        </w:rPr>
        <w:t>Thứ nhất,</w:t>
      </w:r>
      <w:r w:rsidRPr="00281D6C">
        <w:rPr>
          <w:sz w:val="26"/>
          <w:szCs w:val="26"/>
          <w:lang w:val="nl-NL"/>
        </w:rPr>
        <w:t xml:space="preserve"> </w:t>
      </w:r>
      <w:r w:rsidR="00BD6A53" w:rsidRPr="00281D6C">
        <w:rPr>
          <w:sz w:val="26"/>
          <w:szCs w:val="26"/>
          <w:lang w:val="nl-NL"/>
        </w:rPr>
        <w:t xml:space="preserve">nâng cao hoạt động trí tuệ của </w:t>
      </w:r>
      <w:r w:rsidRPr="00281D6C">
        <w:rPr>
          <w:sz w:val="26"/>
          <w:szCs w:val="26"/>
          <w:lang w:val="nl-NL"/>
        </w:rPr>
        <w:t>người học</w:t>
      </w:r>
      <w:r w:rsidR="00BD6A53" w:rsidRPr="00281D6C">
        <w:rPr>
          <w:sz w:val="26"/>
          <w:szCs w:val="26"/>
          <w:lang w:val="nl-NL"/>
        </w:rPr>
        <w:t xml:space="preserve"> trong việc</w:t>
      </w:r>
      <w:r w:rsidRPr="00281D6C">
        <w:rPr>
          <w:sz w:val="26"/>
          <w:szCs w:val="26"/>
          <w:lang w:val="nl-NL"/>
        </w:rPr>
        <w:t xml:space="preserve"> hiểu và tiếp thu tri thức mới.</w:t>
      </w:r>
    </w:p>
    <w:p w14:paraId="141DAEF2" w14:textId="77777777" w:rsidR="002F130E" w:rsidRPr="00281D6C" w:rsidRDefault="00BD6A53" w:rsidP="0061557C">
      <w:pPr>
        <w:spacing w:line="276" w:lineRule="auto"/>
        <w:ind w:firstLine="720"/>
        <w:jc w:val="both"/>
        <w:rPr>
          <w:sz w:val="26"/>
          <w:szCs w:val="26"/>
          <w:lang w:val="nl-NL"/>
        </w:rPr>
      </w:pPr>
      <w:r w:rsidRPr="00281D6C">
        <w:rPr>
          <w:sz w:val="26"/>
          <w:szCs w:val="26"/>
          <w:lang w:val="nl-NL"/>
        </w:rPr>
        <w:t xml:space="preserve">Trong quá trình tự học, sinh viên sẽ gặp nhiều vấn đề mới và việc đi tìm </w:t>
      </w:r>
      <w:r w:rsidR="002F130E" w:rsidRPr="00281D6C">
        <w:rPr>
          <w:sz w:val="26"/>
          <w:szCs w:val="26"/>
          <w:lang w:val="nl-NL"/>
        </w:rPr>
        <w:t xml:space="preserve">lời </w:t>
      </w:r>
      <w:r w:rsidRPr="00281D6C">
        <w:rPr>
          <w:sz w:val="26"/>
          <w:szCs w:val="26"/>
          <w:lang w:val="nl-NL"/>
        </w:rPr>
        <w:t xml:space="preserve">giải đáp cho những vấn đề ấy là cách tốt nhất </w:t>
      </w:r>
      <w:r w:rsidR="003750A3" w:rsidRPr="00281D6C">
        <w:rPr>
          <w:sz w:val="26"/>
          <w:szCs w:val="26"/>
          <w:lang w:val="nl-NL"/>
        </w:rPr>
        <w:t>để kích thích hoạt động trí tụê cho sinh viên tự giác tìm kiếm tri thức, khám phá, tìm hiểu để tìm ra vấn đề</w:t>
      </w:r>
      <w:r w:rsidRPr="00281D6C">
        <w:rPr>
          <w:sz w:val="26"/>
          <w:szCs w:val="26"/>
          <w:lang w:val="nl-NL"/>
        </w:rPr>
        <w:t xml:space="preserve">. Nếu thiếu </w:t>
      </w:r>
      <w:r w:rsidR="003750A3" w:rsidRPr="00281D6C">
        <w:rPr>
          <w:sz w:val="26"/>
          <w:szCs w:val="26"/>
          <w:lang w:val="nl-NL"/>
        </w:rPr>
        <w:t xml:space="preserve">đi sự nỗ lực tự học, thái độ tích cực </w:t>
      </w:r>
      <w:r w:rsidRPr="00281D6C">
        <w:rPr>
          <w:sz w:val="26"/>
          <w:szCs w:val="26"/>
          <w:lang w:val="nl-NL"/>
        </w:rPr>
        <w:t xml:space="preserve">của bản thân sinh viên thì kết quả không thể cao cho dù có điều kiện ngoại cảnh thuận lợi đến mấy. Theo Aditxterrec: "Chỉ có truyền thụ tài liệu của giáo viên mà thôi thì dù có nghệ thuật đến đâu chăng nữa cũng không đảm bảo được việc lĩnh hội tri thức của học sinh. Nắm vững kiến thức thực sự lĩnh hội chân lý, cái đó học sinh phải tự mình làm lấy bằng trí tụê của bản thân". </w:t>
      </w:r>
    </w:p>
    <w:p w14:paraId="51CD4059" w14:textId="77777777" w:rsidR="003750A3" w:rsidRPr="00281D6C" w:rsidRDefault="003750A3" w:rsidP="0061557C">
      <w:pPr>
        <w:spacing w:line="276" w:lineRule="auto"/>
        <w:ind w:firstLine="720"/>
        <w:jc w:val="both"/>
        <w:rPr>
          <w:sz w:val="26"/>
          <w:szCs w:val="26"/>
          <w:lang w:val="nl-NL"/>
        </w:rPr>
      </w:pPr>
      <w:r w:rsidRPr="00281D6C">
        <w:rPr>
          <w:i/>
          <w:sz w:val="26"/>
          <w:szCs w:val="26"/>
          <w:lang w:val="nl-NL"/>
        </w:rPr>
        <w:t>Thứ hai,</w:t>
      </w:r>
      <w:r w:rsidRPr="00281D6C">
        <w:rPr>
          <w:sz w:val="26"/>
          <w:szCs w:val="26"/>
          <w:lang w:val="nl-NL"/>
        </w:rPr>
        <w:t xml:space="preserve"> </w:t>
      </w:r>
      <w:r w:rsidR="00BD6A53" w:rsidRPr="00281D6C">
        <w:rPr>
          <w:sz w:val="26"/>
          <w:szCs w:val="26"/>
          <w:lang w:val="nl-NL"/>
        </w:rPr>
        <w:t>cung cấp cho sinh viên nhữ</w:t>
      </w:r>
      <w:r w:rsidRPr="00281D6C">
        <w:rPr>
          <w:sz w:val="26"/>
          <w:szCs w:val="26"/>
          <w:lang w:val="nl-NL"/>
        </w:rPr>
        <w:t xml:space="preserve">ng kiến thức mới, bổ ích </w:t>
      </w:r>
      <w:r w:rsidR="00BD6A53" w:rsidRPr="00281D6C">
        <w:rPr>
          <w:sz w:val="26"/>
          <w:szCs w:val="26"/>
          <w:lang w:val="nl-NL"/>
        </w:rPr>
        <w:t xml:space="preserve">giúp </w:t>
      </w:r>
      <w:r w:rsidRPr="00281D6C">
        <w:rPr>
          <w:sz w:val="26"/>
          <w:szCs w:val="26"/>
          <w:lang w:val="nl-NL"/>
        </w:rPr>
        <w:t xml:space="preserve">ích </w:t>
      </w:r>
      <w:r w:rsidR="00BD6A53" w:rsidRPr="00281D6C">
        <w:rPr>
          <w:sz w:val="26"/>
          <w:szCs w:val="26"/>
          <w:lang w:val="nl-NL"/>
        </w:rPr>
        <w:t xml:space="preserve">trong công việc sau này khi họ trở thành những người chủ thực sự góp phần xây dựng đất nước. Họ có năng lực hoạt động thực tiễn hay không? Chất lượng công tác như thế nào? phụ thuộc phần lớn vào </w:t>
      </w:r>
      <w:r w:rsidRPr="00281D6C">
        <w:rPr>
          <w:sz w:val="26"/>
          <w:szCs w:val="26"/>
          <w:lang w:val="nl-NL"/>
        </w:rPr>
        <w:t>quá trình</w:t>
      </w:r>
      <w:r w:rsidR="00BD6A53" w:rsidRPr="00281D6C">
        <w:rPr>
          <w:sz w:val="26"/>
          <w:szCs w:val="26"/>
          <w:lang w:val="nl-NL"/>
        </w:rPr>
        <w:t xml:space="preserve"> tự học. </w:t>
      </w:r>
    </w:p>
    <w:p w14:paraId="42F66F6E" w14:textId="77777777" w:rsidR="000C063E" w:rsidRDefault="00BD6A53" w:rsidP="0061557C">
      <w:pPr>
        <w:spacing w:line="276" w:lineRule="auto"/>
        <w:ind w:firstLine="720"/>
        <w:jc w:val="both"/>
        <w:rPr>
          <w:sz w:val="26"/>
          <w:szCs w:val="26"/>
          <w:lang w:val="nl-NL"/>
        </w:rPr>
      </w:pPr>
      <w:r w:rsidRPr="00281D6C">
        <w:rPr>
          <w:sz w:val="26"/>
          <w:szCs w:val="26"/>
          <w:lang w:val="nl-NL"/>
        </w:rPr>
        <w:t xml:space="preserve">Mỗi sinh viên ra trường đều muốn có một công việc ổn định và hoàn thành tốt công việc của mình nhưng chuẩn bị tốt cho việc đó là làm tốt phần việc của ngày hôm </w:t>
      </w:r>
      <w:r w:rsidRPr="00281D6C">
        <w:rPr>
          <w:sz w:val="26"/>
          <w:szCs w:val="26"/>
          <w:lang w:val="nl-NL"/>
        </w:rPr>
        <w:lastRenderedPageBreak/>
        <w:t>nay khi còn ngồi trên ghế nhà trường. Xã hội ngày càng phát triển và ngày càng có nhiều phát kiến vĩ đại hơn, thời đại đó cần có những con người</w:t>
      </w:r>
      <w:r w:rsidR="000327B6">
        <w:rPr>
          <w:sz w:val="26"/>
          <w:szCs w:val="26"/>
          <w:lang w:val="nl-NL"/>
        </w:rPr>
        <w:t xml:space="preserve"> toàn diện, qui luật</w:t>
      </w:r>
      <w:r w:rsidRPr="00281D6C">
        <w:rPr>
          <w:sz w:val="26"/>
          <w:szCs w:val="26"/>
          <w:lang w:val="nl-NL"/>
        </w:rPr>
        <w:t xml:space="preserve"> của cuộc sống sẽ đào thải những ai không theo kịp, tụt hậu so với nó. Bí quyết để chiến thắng là trang bị cho mình những tri thức toàn diện, đây cũng là nhiệm vụ đặt ra cho công tác tự học.</w:t>
      </w:r>
    </w:p>
    <w:p w14:paraId="57A2AABA" w14:textId="031DA9A1" w:rsidR="003750A3" w:rsidRPr="00281D6C" w:rsidRDefault="003750A3" w:rsidP="0061557C">
      <w:pPr>
        <w:spacing w:line="276" w:lineRule="auto"/>
        <w:ind w:firstLine="720"/>
        <w:jc w:val="both"/>
        <w:rPr>
          <w:sz w:val="26"/>
          <w:szCs w:val="26"/>
          <w:lang w:val="nl-NL"/>
        </w:rPr>
      </w:pPr>
      <w:r w:rsidRPr="00281D6C">
        <w:rPr>
          <w:i/>
          <w:sz w:val="26"/>
          <w:szCs w:val="26"/>
          <w:lang w:val="nl-NL"/>
        </w:rPr>
        <w:t>Thứ ba,</w:t>
      </w:r>
      <w:r w:rsidR="00BD6A53" w:rsidRPr="00281D6C">
        <w:rPr>
          <w:sz w:val="26"/>
          <w:szCs w:val="26"/>
          <w:lang w:val="nl-NL"/>
        </w:rPr>
        <w:t xml:space="preserve"> tự học còn có vai trò to lớn trong việc giáo dục, hình thành nhân cách cho sinh viên. </w:t>
      </w:r>
    </w:p>
    <w:p w14:paraId="167C81DB" w14:textId="77777777" w:rsidR="00BD6A53" w:rsidRPr="00281D6C" w:rsidRDefault="00BD6A53" w:rsidP="0061557C">
      <w:pPr>
        <w:spacing w:line="276" w:lineRule="auto"/>
        <w:ind w:firstLine="720"/>
        <w:jc w:val="both"/>
        <w:rPr>
          <w:sz w:val="26"/>
          <w:szCs w:val="26"/>
          <w:lang w:val="nl-NL"/>
        </w:rPr>
      </w:pPr>
      <w:r w:rsidRPr="00281D6C">
        <w:rPr>
          <w:sz w:val="26"/>
          <w:szCs w:val="26"/>
          <w:lang w:val="nl-NL"/>
        </w:rPr>
        <w:t>Việc tự học rèn luyện cho sinh viên thói quen độc lập suy nghĩ, độc lập giải quyết vấn đề khó khăn trong nghề nghiệp, trong cuộc sống, giúp cho họ tự tin hơn trong việc lựa chọn cuộc sống cho mình. Hơn thế, tự học thúc đẩy sinh viên lòng ham học, ham hiểu biết, khát khao vươn tới những đỉnh cao của khoa học, sống có hoài bão, ước mơ. Do vậy, mỗi sinh viên hãy xây dựng cho mình một thói quen, một phương thức tự học thích hợp nhất.</w:t>
      </w:r>
    </w:p>
    <w:p w14:paraId="418E71B2" w14:textId="77777777" w:rsidR="00DB3572" w:rsidRPr="00281D6C" w:rsidRDefault="003A5429" w:rsidP="0061557C">
      <w:pPr>
        <w:spacing w:line="276" w:lineRule="auto"/>
        <w:ind w:firstLine="720"/>
        <w:jc w:val="both"/>
        <w:rPr>
          <w:sz w:val="26"/>
          <w:szCs w:val="26"/>
          <w:lang w:val="nl-NL"/>
        </w:rPr>
      </w:pPr>
      <w:r w:rsidRPr="00281D6C">
        <w:rPr>
          <w:sz w:val="26"/>
          <w:szCs w:val="26"/>
          <w:lang w:val="nl-NL"/>
        </w:rPr>
        <w:t>Bên cạnh những lợi ích mà việc tự học mang lại, có thể thấy h</w:t>
      </w:r>
      <w:r w:rsidR="00DB3572" w:rsidRPr="00281D6C">
        <w:rPr>
          <w:sz w:val="26"/>
          <w:szCs w:val="26"/>
          <w:lang w:val="nl-NL"/>
        </w:rPr>
        <w:t xml:space="preserve">oạt động tự học, tự nghiên cứu do chính sinh viên tiến hành ở trên lớp, ngoài lớp hoặc ở nhà. Đây là hoạt động có tính độc lập cao, nó được coi là chìa khóa vàng của giáo dục trong bối cảnh tri thức nhân loại tăng lên như vũ bão hiện nay. </w:t>
      </w:r>
    </w:p>
    <w:p w14:paraId="10AC89EA" w14:textId="3DBA5678" w:rsidR="000A1135" w:rsidRPr="00281D6C" w:rsidRDefault="00DB3572" w:rsidP="0061557C">
      <w:pPr>
        <w:spacing w:line="276" w:lineRule="auto"/>
        <w:ind w:firstLine="720"/>
        <w:jc w:val="both"/>
        <w:rPr>
          <w:sz w:val="26"/>
          <w:szCs w:val="26"/>
          <w:lang w:val="nl-NL"/>
        </w:rPr>
      </w:pPr>
      <w:r w:rsidRPr="00281D6C">
        <w:rPr>
          <w:sz w:val="26"/>
          <w:szCs w:val="26"/>
          <w:lang w:val="nl-NL"/>
        </w:rPr>
        <w:t>Tuy nhiên, có một thực trạng là nhiều giảng viên, sinh viên cho rằng, phần tự học, tự nghiên cứu là những phần không quan trọng trong chương trình. Giảng viên cũng không có</w:t>
      </w:r>
      <w:r w:rsidRPr="00281D6C">
        <w:rPr>
          <w:b/>
          <w:i/>
          <w:sz w:val="26"/>
          <w:szCs w:val="26"/>
          <w:lang w:val="nl-NL"/>
        </w:rPr>
        <w:t xml:space="preserve"> </w:t>
      </w:r>
      <w:r w:rsidRPr="00281D6C">
        <w:rPr>
          <w:sz w:val="26"/>
          <w:szCs w:val="26"/>
          <w:lang w:val="nl-NL"/>
        </w:rPr>
        <w:t>hình thức kiểm tra, đánh giá quá trình tự học, tự nghiên cứu của sinh viên. Vì vậy, những phần được quy định là tự học thường bị bỏ qua, dẫn đến quá trình tự học vì thế cũng không được sinh viên thật sự quan tâm nhiều.</w:t>
      </w:r>
      <w:r w:rsidR="000A1135" w:rsidRPr="00281D6C">
        <w:rPr>
          <w:sz w:val="26"/>
          <w:szCs w:val="26"/>
          <w:lang w:val="nl-NL"/>
        </w:rPr>
        <w:t xml:space="preserve"> </w:t>
      </w:r>
    </w:p>
    <w:p w14:paraId="46339E17" w14:textId="77777777" w:rsidR="00DB3572" w:rsidRPr="00281D6C" w:rsidRDefault="000A1135" w:rsidP="0061557C">
      <w:pPr>
        <w:spacing w:line="276" w:lineRule="auto"/>
        <w:ind w:firstLine="720"/>
        <w:jc w:val="both"/>
        <w:rPr>
          <w:sz w:val="26"/>
          <w:szCs w:val="26"/>
          <w:lang w:val="nl-NL"/>
        </w:rPr>
      </w:pPr>
      <w:r w:rsidRPr="00281D6C">
        <w:rPr>
          <w:sz w:val="26"/>
          <w:szCs w:val="26"/>
          <w:lang w:val="nl-NL"/>
        </w:rPr>
        <w:t>Để khắc phục tình trạng trên, đồng thời phát huy tốt nhất hiệu quả quá trình tự học, tự nghiên cứu của sinh viên, việc xây dựng quy trình tổ chức hướng dẫn sinh viên tự học, tự nghiên cứu là rất quan trọng</w:t>
      </w:r>
    </w:p>
    <w:p w14:paraId="4544A827" w14:textId="4D46E7BD" w:rsidR="00DB3572" w:rsidRPr="00FB253A" w:rsidRDefault="000A1135" w:rsidP="0061557C">
      <w:pPr>
        <w:spacing w:line="276" w:lineRule="auto"/>
        <w:ind w:firstLine="720"/>
        <w:jc w:val="both"/>
        <w:rPr>
          <w:b/>
          <w:i/>
          <w:sz w:val="26"/>
          <w:szCs w:val="26"/>
          <w:lang w:val="nl-NL"/>
        </w:rPr>
      </w:pPr>
      <w:r w:rsidRPr="00FB253A">
        <w:rPr>
          <w:b/>
          <w:i/>
          <w:sz w:val="26"/>
          <w:szCs w:val="26"/>
          <w:lang w:val="nl-NL"/>
        </w:rPr>
        <w:t>M</w:t>
      </w:r>
      <w:r w:rsidR="003A5429" w:rsidRPr="00FB253A">
        <w:rPr>
          <w:b/>
          <w:i/>
          <w:sz w:val="26"/>
          <w:szCs w:val="26"/>
          <w:lang w:val="nl-NL"/>
        </w:rPr>
        <w:t>ột số giải pháp n</w:t>
      </w:r>
      <w:r w:rsidRPr="00FB253A">
        <w:rPr>
          <w:b/>
          <w:i/>
          <w:sz w:val="26"/>
          <w:szCs w:val="26"/>
          <w:lang w:val="nl-NL"/>
        </w:rPr>
        <w:t>âng cao tính tự học ở sinh viên</w:t>
      </w:r>
      <w:r w:rsidR="00427DE8" w:rsidRPr="00FB253A">
        <w:rPr>
          <w:b/>
          <w:i/>
          <w:sz w:val="26"/>
          <w:szCs w:val="26"/>
          <w:lang w:val="nl-NL"/>
        </w:rPr>
        <w:t>.</w:t>
      </w:r>
    </w:p>
    <w:p w14:paraId="75F3CB2A" w14:textId="51434785" w:rsidR="00DB3572" w:rsidRPr="00FB253A" w:rsidRDefault="00B17144" w:rsidP="0061557C">
      <w:pPr>
        <w:spacing w:line="276" w:lineRule="auto"/>
        <w:ind w:firstLine="720"/>
        <w:jc w:val="both"/>
        <w:rPr>
          <w:b/>
          <w:i/>
          <w:sz w:val="26"/>
          <w:szCs w:val="26"/>
          <w:lang w:val="nl-NL"/>
        </w:rPr>
      </w:pPr>
      <w:r w:rsidRPr="00FB253A">
        <w:rPr>
          <w:b/>
          <w:i/>
          <w:sz w:val="26"/>
          <w:szCs w:val="26"/>
          <w:lang w:val="nl-NL"/>
        </w:rPr>
        <w:t xml:space="preserve">- Về phía giảng viên: </w:t>
      </w:r>
      <w:r w:rsidR="00BD011F">
        <w:t>Đ</w:t>
      </w:r>
      <w:r w:rsidR="00BD011F" w:rsidRPr="0008183B">
        <w:t>ể giúp sinh viên thực hiện được nhiệm vụ tự học của mình, giảng viên cần</w:t>
      </w:r>
      <w:r w:rsidR="00BD011F">
        <w:t>:</w:t>
      </w:r>
    </w:p>
    <w:p w14:paraId="18E59755" w14:textId="77777777" w:rsidR="00772F49" w:rsidRDefault="00B17144" w:rsidP="00772F49">
      <w:pPr>
        <w:spacing w:line="276" w:lineRule="auto"/>
        <w:rPr>
          <w:rStyle w:val="CommentTextChar"/>
          <w:sz w:val="26"/>
          <w:szCs w:val="26"/>
        </w:rPr>
      </w:pPr>
      <w:r w:rsidRPr="00772F49">
        <w:rPr>
          <w:i/>
          <w:sz w:val="26"/>
          <w:szCs w:val="26"/>
        </w:rPr>
        <w:t>Thứ nhất,</w:t>
      </w:r>
      <w:r w:rsidR="00FB253A" w:rsidRPr="00772F49">
        <w:rPr>
          <w:i/>
          <w:sz w:val="26"/>
          <w:szCs w:val="26"/>
        </w:rPr>
        <w:t xml:space="preserve"> giới thiệu đầy đủ các tài liệu bắt buộc, tài liệu tham khảo, cách </w:t>
      </w:r>
      <w:proofErr w:type="gramStart"/>
      <w:r w:rsidR="00FB253A" w:rsidRPr="00772F49">
        <w:rPr>
          <w:i/>
          <w:sz w:val="26"/>
          <w:szCs w:val="26"/>
        </w:rPr>
        <w:t>thu</w:t>
      </w:r>
      <w:proofErr w:type="gramEnd"/>
      <w:r w:rsidR="00FB253A" w:rsidRPr="00772F49">
        <w:rPr>
          <w:i/>
          <w:sz w:val="26"/>
          <w:szCs w:val="26"/>
        </w:rPr>
        <w:t xml:space="preserve"> thập, tra cứu và xử lý thông tin trong tài liệu với những hướng dẫn chi tiết, cụ thể</w:t>
      </w:r>
      <w:r w:rsidR="00BD011F" w:rsidRPr="00772F49">
        <w:rPr>
          <w:i/>
          <w:sz w:val="26"/>
          <w:szCs w:val="26"/>
        </w:rPr>
        <w:t>:</w:t>
      </w:r>
      <w:r w:rsidR="00014964" w:rsidRPr="00772F49">
        <w:rPr>
          <w:rStyle w:val="CommentTextChar"/>
          <w:sz w:val="26"/>
          <w:szCs w:val="26"/>
        </w:rPr>
        <w:t xml:space="preserve"> </w:t>
      </w:r>
    </w:p>
    <w:p w14:paraId="49ECB99C" w14:textId="30B08B3C" w:rsidR="009B054F" w:rsidRDefault="009B054F" w:rsidP="009B054F">
      <w:pPr>
        <w:spacing w:line="276" w:lineRule="auto"/>
        <w:ind w:firstLine="720"/>
        <w:jc w:val="both"/>
        <w:rPr>
          <w:rStyle w:val="CommentTextChar"/>
          <w:sz w:val="26"/>
          <w:szCs w:val="26"/>
        </w:rPr>
      </w:pPr>
      <w:r w:rsidRPr="00FB253A">
        <w:rPr>
          <w:sz w:val="26"/>
          <w:szCs w:val="26"/>
        </w:rPr>
        <w:t xml:space="preserve">Người thầy không những phải đáp ứng cho học trò về mặt kiến thức mà còn về phương pháp: xử lí tài liệu, cập nhật thông tin, tổ chức các nhóm học, các chương trình seminar, các buổi thuyết trình hay trình chiếu. </w:t>
      </w:r>
      <w:proofErr w:type="gramStart"/>
      <w:r w:rsidRPr="00FB253A">
        <w:rPr>
          <w:sz w:val="26"/>
          <w:szCs w:val="26"/>
        </w:rPr>
        <w:t>Bản thân người học phải cố gắng không ngừng trong việc tiếp cận phương pháp học tập mới và các kĩ năng mới.</w:t>
      </w:r>
      <w:proofErr w:type="gramEnd"/>
      <w:r w:rsidRPr="00FB253A">
        <w:rPr>
          <w:sz w:val="26"/>
          <w:szCs w:val="26"/>
        </w:rPr>
        <w:t xml:space="preserve"> </w:t>
      </w:r>
    </w:p>
    <w:p w14:paraId="60169A96" w14:textId="77777777" w:rsidR="00014964" w:rsidRPr="00B242CE" w:rsidRDefault="00014964" w:rsidP="00B242CE"/>
    <w:p w14:paraId="58FFCB7B" w14:textId="438F5024" w:rsidR="00281D6C" w:rsidRPr="00281D6C" w:rsidRDefault="00B17144" w:rsidP="00B242CE">
      <w:pPr>
        <w:spacing w:line="276" w:lineRule="auto"/>
        <w:ind w:firstLine="720"/>
        <w:jc w:val="both"/>
        <w:rPr>
          <w:sz w:val="26"/>
          <w:szCs w:val="26"/>
          <w:lang w:val="nl-NL"/>
        </w:rPr>
      </w:pPr>
      <w:r w:rsidRPr="00FB253A">
        <w:rPr>
          <w:sz w:val="26"/>
          <w:szCs w:val="26"/>
          <w:lang w:val="nl-NL"/>
        </w:rPr>
        <w:t>Khi đọc giáo trình</w:t>
      </w:r>
      <w:r w:rsidRPr="00281D6C">
        <w:rPr>
          <w:sz w:val="26"/>
          <w:szCs w:val="26"/>
          <w:lang w:val="nl-NL"/>
        </w:rPr>
        <w:t>, sinh viên đọc qua một lần, ch</w:t>
      </w:r>
      <w:r w:rsidR="00281D6C" w:rsidRPr="00281D6C">
        <w:rPr>
          <w:sz w:val="26"/>
          <w:szCs w:val="26"/>
          <w:lang w:val="nl-NL"/>
        </w:rPr>
        <w:t>ú ý đọc kỹ những từ chưa hiểu, l</w:t>
      </w:r>
      <w:r w:rsidRPr="00281D6C">
        <w:rPr>
          <w:sz w:val="26"/>
          <w:szCs w:val="26"/>
          <w:lang w:val="nl-NL"/>
        </w:rPr>
        <w:t xml:space="preserve">ưu ý những từ khó và câu hỏi khó để lên lớp đề xuất giảng viên giải đáp. Những nội dung sinh viên có thể tự đọc, hiểu được thì thử liên hệ với thực tiễn cuộc sống. Trên thực tế, một số sinh viên có thể tự hiểu và diễn đạt khá rõ ràng một số nội dung môn học; có thể nêu một số thắc mắc khá chính xác. Điều đó làm cho không khí lớp học sôi động. </w:t>
      </w:r>
    </w:p>
    <w:p w14:paraId="1F0DA933" w14:textId="77777777" w:rsidR="00BC27B0" w:rsidRDefault="00281D6C" w:rsidP="00065A24">
      <w:pPr>
        <w:shd w:val="clear" w:color="auto" w:fill="FFFFFF"/>
        <w:spacing w:line="276" w:lineRule="auto"/>
        <w:rPr>
          <w:sz w:val="26"/>
          <w:szCs w:val="26"/>
          <w:lang w:val="nl-NL"/>
        </w:rPr>
      </w:pPr>
      <w:r w:rsidRPr="00281D6C">
        <w:rPr>
          <w:sz w:val="26"/>
          <w:szCs w:val="26"/>
          <w:lang w:val="nl-NL"/>
        </w:rPr>
        <w:lastRenderedPageBreak/>
        <w:t>Tài</w:t>
      </w:r>
      <w:r w:rsidR="00B17144" w:rsidRPr="00281D6C">
        <w:rPr>
          <w:sz w:val="26"/>
          <w:szCs w:val="26"/>
          <w:lang w:val="nl-NL"/>
        </w:rPr>
        <w:t xml:space="preserve"> liệu tham khảo là những nội dung liên quan đến môn học mà giáo trình, đề cương bài giảng chưa đề cập đến </w:t>
      </w:r>
      <w:r w:rsidR="00BB0FD0" w:rsidRPr="00281D6C">
        <w:rPr>
          <w:sz w:val="26"/>
          <w:szCs w:val="26"/>
          <w:lang w:val="nl-NL"/>
        </w:rPr>
        <w:t>hoặc không có điều kiện đề cập như:</w:t>
      </w:r>
      <w:r w:rsidRPr="00281D6C">
        <w:rPr>
          <w:sz w:val="26"/>
          <w:szCs w:val="26"/>
          <w:lang w:val="nl-NL"/>
        </w:rPr>
        <w:t xml:space="preserve"> s</w:t>
      </w:r>
      <w:r w:rsidR="00BB0FD0" w:rsidRPr="00281D6C">
        <w:rPr>
          <w:sz w:val="26"/>
          <w:szCs w:val="26"/>
          <w:lang w:val="nl-NL"/>
        </w:rPr>
        <w:t>ách chuyên khảo</w:t>
      </w:r>
      <w:r w:rsidRPr="00281D6C">
        <w:rPr>
          <w:sz w:val="26"/>
          <w:szCs w:val="26"/>
          <w:lang w:val="nl-NL"/>
        </w:rPr>
        <w:t xml:space="preserve">, báo chí, internet, các phương tiện thông tin đại chúng. Tuy nhiên, </w:t>
      </w:r>
      <w:r w:rsidR="00BB0FD0" w:rsidRPr="00281D6C">
        <w:rPr>
          <w:sz w:val="26"/>
          <w:szCs w:val="26"/>
          <w:lang w:val="nl-NL"/>
        </w:rPr>
        <w:t>hạn chế của internet là tư liệu trên mạng internet rất phức tạp, có nhiều nguồn thông tin trái chiều. Vì vậy, cần nắm được địa chỉ một số trang web chính thống, độ tin cậy cao để giới thiệu cho sinh viên và trang bị cho sinh viên những quan điểm nền tảng vững chắc để họ có thể phân biệt các quan điểm đúng đắn với các quan điểm sai trái, phản động.</w:t>
      </w:r>
    </w:p>
    <w:p w14:paraId="514C9C00" w14:textId="77777777" w:rsidR="007F1CDC" w:rsidRDefault="007F1CDC" w:rsidP="00065A24">
      <w:pPr>
        <w:spacing w:line="276" w:lineRule="auto"/>
        <w:ind w:firstLine="720"/>
        <w:rPr>
          <w:rStyle w:val="CommentTextChar"/>
          <w:sz w:val="26"/>
          <w:szCs w:val="26"/>
        </w:rPr>
      </w:pPr>
      <w:r>
        <w:rPr>
          <w:rStyle w:val="CommentTextChar"/>
          <w:sz w:val="26"/>
          <w:szCs w:val="26"/>
        </w:rPr>
        <w:t xml:space="preserve">Ví dụ giảng dạy môn chủ nghĩa Mác- Lênin, giáo viên </w:t>
      </w:r>
      <w:proofErr w:type="gramStart"/>
      <w:r>
        <w:rPr>
          <w:rStyle w:val="CommentTextChar"/>
          <w:sz w:val="26"/>
          <w:szCs w:val="26"/>
        </w:rPr>
        <w:t>giới  thiệu</w:t>
      </w:r>
      <w:proofErr w:type="gramEnd"/>
      <w:r>
        <w:rPr>
          <w:rStyle w:val="CommentTextChar"/>
          <w:sz w:val="26"/>
          <w:szCs w:val="26"/>
        </w:rPr>
        <w:t xml:space="preserve"> :</w:t>
      </w:r>
    </w:p>
    <w:p w14:paraId="030998CD" w14:textId="77777777" w:rsidR="007F1CDC" w:rsidRPr="00772F49" w:rsidRDefault="007F1CDC" w:rsidP="00065A24">
      <w:pPr>
        <w:spacing w:line="276" w:lineRule="auto"/>
        <w:rPr>
          <w:sz w:val="26"/>
          <w:szCs w:val="26"/>
        </w:rPr>
      </w:pPr>
      <w:r w:rsidRPr="00B242CE">
        <w:rPr>
          <w:rStyle w:val="Emphasis"/>
          <w:b/>
          <w:iCs w:val="0"/>
          <w:sz w:val="26"/>
          <w:szCs w:val="26"/>
        </w:rPr>
        <w:t>Tài liệu bắt buộc</w:t>
      </w:r>
      <w:r>
        <w:rPr>
          <w:rStyle w:val="Emphasis"/>
          <w:i w:val="0"/>
          <w:iCs w:val="0"/>
          <w:sz w:val="26"/>
          <w:szCs w:val="26"/>
        </w:rPr>
        <w:t>:</w:t>
      </w:r>
      <w:r>
        <w:rPr>
          <w:sz w:val="26"/>
          <w:szCs w:val="26"/>
        </w:rPr>
        <w:t xml:space="preserve"> </w:t>
      </w:r>
      <w:r w:rsidRPr="00772F49">
        <w:rPr>
          <w:rStyle w:val="Strong"/>
          <w:b w:val="0"/>
          <w:bCs w:val="0"/>
          <w:sz w:val="26"/>
          <w:szCs w:val="26"/>
        </w:rPr>
        <w:t xml:space="preserve">- </w:t>
      </w:r>
      <w:r w:rsidRPr="00B242CE">
        <w:rPr>
          <w:rStyle w:val="Strong"/>
          <w:b w:val="0"/>
          <w:bCs w:val="0"/>
          <w:i/>
          <w:sz w:val="26"/>
          <w:szCs w:val="26"/>
        </w:rPr>
        <w:t>Giáo trình Bắt buộc</w:t>
      </w:r>
      <w:r w:rsidRPr="00772F49">
        <w:rPr>
          <w:rStyle w:val="Strong"/>
          <w:b w:val="0"/>
          <w:bCs w:val="0"/>
          <w:sz w:val="26"/>
          <w:szCs w:val="26"/>
        </w:rPr>
        <w:t>:</w:t>
      </w:r>
      <w:r>
        <w:rPr>
          <w:rStyle w:val="Strong"/>
          <w:b w:val="0"/>
          <w:bCs w:val="0"/>
          <w:sz w:val="26"/>
          <w:szCs w:val="26"/>
        </w:rPr>
        <w:t xml:space="preserve"> </w:t>
      </w:r>
      <w:r w:rsidRPr="00772F49">
        <w:rPr>
          <w:sz w:val="26"/>
          <w:szCs w:val="26"/>
        </w:rPr>
        <w:t>Bộ GD và ĐT,</w:t>
      </w:r>
      <w:r w:rsidRPr="00772F49">
        <w:rPr>
          <w:rStyle w:val="apple-converted-space"/>
          <w:sz w:val="26"/>
          <w:szCs w:val="26"/>
        </w:rPr>
        <w:t> </w:t>
      </w:r>
      <w:r w:rsidRPr="00772F49">
        <w:rPr>
          <w:rStyle w:val="Emphasis"/>
          <w:i w:val="0"/>
          <w:iCs w:val="0"/>
          <w:sz w:val="26"/>
          <w:szCs w:val="26"/>
        </w:rPr>
        <w:t>Giáo trình</w:t>
      </w:r>
      <w:r w:rsidRPr="00772F49">
        <w:rPr>
          <w:rStyle w:val="apple-converted-space"/>
          <w:sz w:val="26"/>
          <w:szCs w:val="26"/>
        </w:rPr>
        <w:t> </w:t>
      </w:r>
      <w:r w:rsidRPr="00772F49">
        <w:rPr>
          <w:rStyle w:val="Emphasis"/>
          <w:i w:val="0"/>
          <w:iCs w:val="0"/>
          <w:sz w:val="26"/>
          <w:szCs w:val="26"/>
        </w:rPr>
        <w:t>Những nguyên lý cơ bản của chủ nghĩa Mác-Lênin</w:t>
      </w:r>
      <w:r w:rsidRPr="00772F49">
        <w:rPr>
          <w:sz w:val="26"/>
          <w:szCs w:val="26"/>
        </w:rPr>
        <w:t>, NXB chính trị quốc gia, 2009.</w:t>
      </w:r>
    </w:p>
    <w:p w14:paraId="22379A0F" w14:textId="77777777" w:rsidR="007F1CDC" w:rsidRPr="00B242CE" w:rsidRDefault="007F1CDC" w:rsidP="007F1CDC">
      <w:pPr>
        <w:spacing w:line="276" w:lineRule="auto"/>
        <w:rPr>
          <w:sz w:val="26"/>
          <w:szCs w:val="26"/>
        </w:rPr>
      </w:pPr>
      <w:r w:rsidRPr="00B242CE">
        <w:rPr>
          <w:sz w:val="26"/>
          <w:szCs w:val="26"/>
        </w:rPr>
        <w:t>-</w:t>
      </w:r>
      <w:r w:rsidRPr="00B242CE">
        <w:rPr>
          <w:rStyle w:val="apple-converted-space"/>
          <w:sz w:val="26"/>
          <w:szCs w:val="26"/>
        </w:rPr>
        <w:t> </w:t>
      </w:r>
      <w:r w:rsidRPr="00B242CE">
        <w:rPr>
          <w:rStyle w:val="Emphasis"/>
          <w:iCs w:val="0"/>
          <w:sz w:val="26"/>
          <w:szCs w:val="26"/>
        </w:rPr>
        <w:t>Giáo trình tham khảo bắt buộc:</w:t>
      </w:r>
    </w:p>
    <w:p w14:paraId="4A1E0406" w14:textId="77777777" w:rsidR="007F1CDC" w:rsidRPr="00772F49" w:rsidRDefault="007F1CDC" w:rsidP="007F1CDC">
      <w:pPr>
        <w:spacing w:line="276" w:lineRule="auto"/>
        <w:rPr>
          <w:sz w:val="26"/>
          <w:szCs w:val="26"/>
        </w:rPr>
      </w:pPr>
      <w:r>
        <w:rPr>
          <w:sz w:val="26"/>
          <w:szCs w:val="26"/>
        </w:rPr>
        <w:t xml:space="preserve">1. </w:t>
      </w:r>
      <w:r w:rsidRPr="00772F49">
        <w:rPr>
          <w:sz w:val="26"/>
          <w:szCs w:val="26"/>
        </w:rPr>
        <w:t>Bộ GD và ĐT,</w:t>
      </w:r>
      <w:r w:rsidRPr="00772F49">
        <w:rPr>
          <w:rStyle w:val="apple-converted-space"/>
          <w:sz w:val="26"/>
          <w:szCs w:val="26"/>
        </w:rPr>
        <w:t> </w:t>
      </w:r>
      <w:r w:rsidRPr="00772F49">
        <w:rPr>
          <w:rStyle w:val="Emphasis"/>
          <w:i w:val="0"/>
          <w:iCs w:val="0"/>
          <w:sz w:val="26"/>
          <w:szCs w:val="26"/>
        </w:rPr>
        <w:t>Giáo trình triết học Mác-Lênin</w:t>
      </w:r>
      <w:r w:rsidRPr="00772F49">
        <w:rPr>
          <w:rStyle w:val="apple-converted-space"/>
          <w:sz w:val="26"/>
          <w:szCs w:val="26"/>
        </w:rPr>
        <w:t> </w:t>
      </w:r>
      <w:r w:rsidRPr="00772F49">
        <w:rPr>
          <w:sz w:val="26"/>
          <w:szCs w:val="26"/>
        </w:rPr>
        <w:t>(dùng trong các trường đại học, cao đẳng), NXB chính trị quốc gia, 2002-2007.</w:t>
      </w:r>
    </w:p>
    <w:p w14:paraId="7C8D2B19" w14:textId="77777777" w:rsidR="007F1CDC" w:rsidRPr="00772F49" w:rsidRDefault="007F1CDC" w:rsidP="007F1CDC">
      <w:pPr>
        <w:spacing w:line="276" w:lineRule="auto"/>
        <w:rPr>
          <w:sz w:val="26"/>
          <w:szCs w:val="26"/>
        </w:rPr>
      </w:pPr>
      <w:r>
        <w:rPr>
          <w:sz w:val="26"/>
          <w:szCs w:val="26"/>
        </w:rPr>
        <w:t>2.</w:t>
      </w:r>
      <w:r w:rsidRPr="00772F49">
        <w:rPr>
          <w:sz w:val="26"/>
          <w:szCs w:val="26"/>
        </w:rPr>
        <w:t xml:space="preserve"> Bộ GD và ĐT,</w:t>
      </w:r>
      <w:r w:rsidRPr="00772F49">
        <w:rPr>
          <w:rStyle w:val="apple-converted-space"/>
          <w:sz w:val="26"/>
          <w:szCs w:val="26"/>
        </w:rPr>
        <w:t> </w:t>
      </w:r>
      <w:r w:rsidRPr="00772F49">
        <w:rPr>
          <w:rStyle w:val="Emphasis"/>
          <w:i w:val="0"/>
          <w:iCs w:val="0"/>
          <w:sz w:val="26"/>
          <w:szCs w:val="26"/>
        </w:rPr>
        <w:t>Giáo trình kinh tế chính trị</w:t>
      </w:r>
      <w:r w:rsidRPr="00772F49">
        <w:rPr>
          <w:rStyle w:val="apple-converted-space"/>
          <w:sz w:val="26"/>
          <w:szCs w:val="26"/>
        </w:rPr>
        <w:t> </w:t>
      </w:r>
      <w:r w:rsidRPr="00772F49">
        <w:rPr>
          <w:rStyle w:val="Emphasis"/>
          <w:i w:val="0"/>
          <w:iCs w:val="0"/>
          <w:sz w:val="26"/>
          <w:szCs w:val="26"/>
        </w:rPr>
        <w:t>Mác-Lênin</w:t>
      </w:r>
      <w:r w:rsidRPr="00772F49">
        <w:rPr>
          <w:rStyle w:val="apple-converted-space"/>
          <w:sz w:val="26"/>
          <w:szCs w:val="26"/>
        </w:rPr>
        <w:t> </w:t>
      </w:r>
      <w:r w:rsidRPr="00772F49">
        <w:rPr>
          <w:sz w:val="26"/>
          <w:szCs w:val="26"/>
        </w:rPr>
        <w:t>(dùng cho các khối ngành không chuyên kinh tế - Quản trị kinh doanh trong các trường đại học, cao đẳng), NXB chính trị quốc gia, 2002-2007.</w:t>
      </w:r>
    </w:p>
    <w:p w14:paraId="4EBB64E1" w14:textId="77777777" w:rsidR="007F1CDC" w:rsidRPr="00772F49" w:rsidRDefault="007F1CDC" w:rsidP="007F1CDC">
      <w:pPr>
        <w:spacing w:line="276" w:lineRule="auto"/>
        <w:rPr>
          <w:sz w:val="26"/>
          <w:szCs w:val="26"/>
        </w:rPr>
      </w:pPr>
      <w:r>
        <w:rPr>
          <w:sz w:val="26"/>
          <w:szCs w:val="26"/>
        </w:rPr>
        <w:t xml:space="preserve">3. </w:t>
      </w:r>
      <w:r w:rsidRPr="00772F49">
        <w:rPr>
          <w:sz w:val="26"/>
          <w:szCs w:val="26"/>
        </w:rPr>
        <w:t>Bộ GD và ĐT,</w:t>
      </w:r>
      <w:r w:rsidRPr="00772F49">
        <w:rPr>
          <w:rStyle w:val="apple-converted-space"/>
          <w:sz w:val="26"/>
          <w:szCs w:val="26"/>
        </w:rPr>
        <w:t> </w:t>
      </w:r>
      <w:r w:rsidRPr="00772F49">
        <w:rPr>
          <w:rStyle w:val="Emphasis"/>
          <w:i w:val="0"/>
          <w:iCs w:val="0"/>
          <w:sz w:val="26"/>
          <w:szCs w:val="26"/>
        </w:rPr>
        <w:t>Giáo trình Chủ nghĩa xã hội khoa họ</w:t>
      </w:r>
      <w:r w:rsidRPr="00772F49">
        <w:rPr>
          <w:sz w:val="26"/>
          <w:szCs w:val="26"/>
        </w:rPr>
        <w:t>c (dùng trong các trường đại học và cao đẳng), NXB chính trị quốc gia, 2004-2007.</w:t>
      </w:r>
    </w:p>
    <w:p w14:paraId="0619DCE4" w14:textId="77777777" w:rsidR="007F1CDC" w:rsidRPr="007F1CDC" w:rsidRDefault="007F1CDC" w:rsidP="007F1CDC">
      <w:pPr>
        <w:spacing w:line="276" w:lineRule="auto"/>
        <w:rPr>
          <w:b/>
          <w:sz w:val="26"/>
          <w:szCs w:val="26"/>
        </w:rPr>
      </w:pPr>
      <w:r w:rsidRPr="00772F49">
        <w:rPr>
          <w:rStyle w:val="apple-converted-space"/>
          <w:sz w:val="26"/>
          <w:szCs w:val="26"/>
        </w:rPr>
        <w:t> </w:t>
      </w:r>
      <w:r w:rsidRPr="007F1CDC">
        <w:rPr>
          <w:rStyle w:val="Emphasis"/>
          <w:b/>
          <w:iCs w:val="0"/>
          <w:sz w:val="26"/>
          <w:szCs w:val="26"/>
        </w:rPr>
        <w:t>Tài liệu tham khảo tự chọn</w:t>
      </w:r>
    </w:p>
    <w:p w14:paraId="293BBF71" w14:textId="77777777" w:rsidR="007F1CDC" w:rsidRPr="00772F49" w:rsidRDefault="007F1CDC" w:rsidP="007F1CDC">
      <w:pPr>
        <w:spacing w:line="276" w:lineRule="auto"/>
        <w:rPr>
          <w:sz w:val="26"/>
          <w:szCs w:val="26"/>
        </w:rPr>
      </w:pPr>
      <w:r>
        <w:rPr>
          <w:rStyle w:val="Emphasis"/>
          <w:i w:val="0"/>
          <w:iCs w:val="0"/>
          <w:sz w:val="26"/>
          <w:szCs w:val="26"/>
        </w:rPr>
        <w:t xml:space="preserve">1. </w:t>
      </w:r>
      <w:r w:rsidRPr="007F1CDC">
        <w:rPr>
          <w:rStyle w:val="Emphasis"/>
          <w:iCs w:val="0"/>
          <w:sz w:val="26"/>
          <w:szCs w:val="26"/>
        </w:rPr>
        <w:t>Sách, giáo trình:</w:t>
      </w:r>
    </w:p>
    <w:p w14:paraId="742C16C2"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triết học Mác-Lênin</w:t>
      </w:r>
      <w:r w:rsidRPr="00772F49">
        <w:rPr>
          <w:sz w:val="26"/>
          <w:szCs w:val="26"/>
        </w:rPr>
        <w:t>, NXB chính trị quốc gia, 1999.</w:t>
      </w:r>
    </w:p>
    <w:p w14:paraId="5A71FFF8"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kinh tế học chính trị Mác-Lênin</w:t>
      </w:r>
      <w:r w:rsidRPr="00772F49">
        <w:rPr>
          <w:sz w:val="26"/>
          <w:szCs w:val="26"/>
        </w:rPr>
        <w:t>, NXB chính trị quốc gia, 1999.</w:t>
      </w:r>
    </w:p>
    <w:p w14:paraId="6275B1B8" w14:textId="77777777" w:rsidR="007F1CDC" w:rsidRPr="00772F49" w:rsidRDefault="007F1CDC" w:rsidP="007F1CDC">
      <w:pPr>
        <w:spacing w:line="276" w:lineRule="auto"/>
        <w:rPr>
          <w:sz w:val="26"/>
          <w:szCs w:val="26"/>
        </w:rPr>
      </w:pPr>
      <w:r>
        <w:rPr>
          <w:sz w:val="26"/>
          <w:szCs w:val="26"/>
        </w:rPr>
        <w:t xml:space="preserve">- </w:t>
      </w:r>
      <w:r w:rsidRPr="00772F49">
        <w:rPr>
          <w:sz w:val="26"/>
          <w:szCs w:val="26"/>
        </w:rPr>
        <w:t xml:space="preserve"> Hội đồng TƯ chỉ đạo biên soạn giáo trình quốc gia các bộ môn khoa học Mác-Lênin, tư tưởng Hồ Chí Minh,</w:t>
      </w:r>
      <w:r w:rsidRPr="00772F49">
        <w:rPr>
          <w:rStyle w:val="apple-converted-space"/>
          <w:sz w:val="26"/>
          <w:szCs w:val="26"/>
        </w:rPr>
        <w:t> </w:t>
      </w:r>
      <w:r w:rsidRPr="00772F49">
        <w:rPr>
          <w:rStyle w:val="Emphasis"/>
          <w:i w:val="0"/>
          <w:iCs w:val="0"/>
          <w:sz w:val="26"/>
          <w:szCs w:val="26"/>
        </w:rPr>
        <w:t>Giáo trình Chủ nghĩa xã hội khoa họ</w:t>
      </w:r>
      <w:r w:rsidRPr="00772F49">
        <w:rPr>
          <w:sz w:val="26"/>
          <w:szCs w:val="26"/>
        </w:rPr>
        <w:t>c, NXB chính trị quốc gia, 2002.</w:t>
      </w:r>
    </w:p>
    <w:p w14:paraId="582FDDDF" w14:textId="77777777" w:rsidR="007F1CDC" w:rsidRPr="00772F49" w:rsidRDefault="007F1CDC" w:rsidP="007F1CDC">
      <w:pPr>
        <w:spacing w:line="276" w:lineRule="auto"/>
        <w:rPr>
          <w:sz w:val="26"/>
          <w:szCs w:val="26"/>
        </w:rPr>
      </w:pPr>
      <w:r>
        <w:rPr>
          <w:sz w:val="26"/>
          <w:szCs w:val="26"/>
        </w:rPr>
        <w:t>-</w:t>
      </w:r>
      <w:r w:rsidRPr="00772F49">
        <w:rPr>
          <w:sz w:val="26"/>
          <w:szCs w:val="26"/>
        </w:rPr>
        <w:t xml:space="preserve"> Trung tâm ĐT, bồi dưỡng giảng viên lý luận chính trị, Đại học quốc gia Hà Nội,</w:t>
      </w:r>
      <w:r w:rsidRPr="00772F49">
        <w:rPr>
          <w:rStyle w:val="apple-converted-space"/>
          <w:sz w:val="26"/>
          <w:szCs w:val="26"/>
        </w:rPr>
        <w:t> </w:t>
      </w:r>
      <w:r w:rsidRPr="00772F49">
        <w:rPr>
          <w:rStyle w:val="Emphasis"/>
          <w:i w:val="0"/>
          <w:iCs w:val="0"/>
          <w:sz w:val="26"/>
          <w:szCs w:val="26"/>
        </w:rPr>
        <w:t>Một số chuyên đề về những nguyên lý cơ bản của chủ nghĩa Mác-Lênin, tập I</w:t>
      </w:r>
      <w:r w:rsidRPr="00772F49">
        <w:rPr>
          <w:sz w:val="26"/>
          <w:szCs w:val="26"/>
        </w:rPr>
        <w:t>,</w:t>
      </w:r>
      <w:r w:rsidRPr="00772F49">
        <w:rPr>
          <w:rStyle w:val="apple-converted-space"/>
          <w:sz w:val="26"/>
          <w:szCs w:val="26"/>
        </w:rPr>
        <w:t> </w:t>
      </w:r>
      <w:r w:rsidRPr="00772F49">
        <w:rPr>
          <w:rStyle w:val="Emphasis"/>
          <w:i w:val="0"/>
          <w:iCs w:val="0"/>
          <w:sz w:val="26"/>
          <w:szCs w:val="26"/>
        </w:rPr>
        <w:t>II, III,</w:t>
      </w:r>
      <w:r w:rsidRPr="00772F49">
        <w:rPr>
          <w:rStyle w:val="apple-converted-space"/>
          <w:sz w:val="26"/>
          <w:szCs w:val="26"/>
        </w:rPr>
        <w:t> </w:t>
      </w:r>
      <w:r w:rsidRPr="00772F49">
        <w:rPr>
          <w:sz w:val="26"/>
          <w:szCs w:val="26"/>
        </w:rPr>
        <w:t>NXB lý luận chính trị, 2008.</w:t>
      </w:r>
    </w:p>
    <w:p w14:paraId="3F5FA1C8" w14:textId="77777777" w:rsidR="007F1CDC" w:rsidRPr="00772F49" w:rsidRDefault="007F1CDC" w:rsidP="007F1CDC">
      <w:pPr>
        <w:spacing w:line="276" w:lineRule="auto"/>
        <w:rPr>
          <w:sz w:val="26"/>
          <w:szCs w:val="26"/>
        </w:rPr>
      </w:pPr>
      <w:r>
        <w:rPr>
          <w:rStyle w:val="Emphasis"/>
          <w:i w:val="0"/>
          <w:iCs w:val="0"/>
          <w:sz w:val="26"/>
          <w:szCs w:val="26"/>
        </w:rPr>
        <w:t xml:space="preserve">- </w:t>
      </w:r>
      <w:r w:rsidRPr="00772F49">
        <w:rPr>
          <w:sz w:val="26"/>
          <w:szCs w:val="26"/>
        </w:rPr>
        <w:t>Viện Kinh tế thế giới,</w:t>
      </w:r>
      <w:r w:rsidRPr="00772F49">
        <w:rPr>
          <w:rStyle w:val="apple-converted-space"/>
          <w:sz w:val="26"/>
          <w:szCs w:val="26"/>
        </w:rPr>
        <w:t> </w:t>
      </w:r>
      <w:r w:rsidRPr="00772F49">
        <w:rPr>
          <w:rStyle w:val="Emphasis"/>
          <w:i w:val="0"/>
          <w:iCs w:val="0"/>
          <w:sz w:val="26"/>
          <w:szCs w:val="26"/>
        </w:rPr>
        <w:t>Chủ</w:t>
      </w:r>
      <w:proofErr w:type="gramStart"/>
      <w:r w:rsidRPr="00772F49">
        <w:rPr>
          <w:rStyle w:val="Emphasis"/>
          <w:i w:val="0"/>
          <w:iCs w:val="0"/>
          <w:sz w:val="26"/>
          <w:szCs w:val="26"/>
        </w:rPr>
        <w:t>  nghĩa</w:t>
      </w:r>
      <w:proofErr w:type="gramEnd"/>
      <w:r w:rsidRPr="00772F49">
        <w:rPr>
          <w:rStyle w:val="Emphasis"/>
          <w:i w:val="0"/>
          <w:iCs w:val="0"/>
          <w:sz w:val="26"/>
          <w:szCs w:val="26"/>
        </w:rPr>
        <w:t>  tư  bản  hiện  đại, tập I, II, III,</w:t>
      </w:r>
      <w:r w:rsidRPr="00772F49">
        <w:rPr>
          <w:rStyle w:val="apple-converted-space"/>
          <w:sz w:val="26"/>
          <w:szCs w:val="26"/>
        </w:rPr>
        <w:t> </w:t>
      </w:r>
      <w:r w:rsidRPr="00772F49">
        <w:rPr>
          <w:sz w:val="26"/>
          <w:szCs w:val="26"/>
        </w:rPr>
        <w:t>NXB Chính trị quốc gia, 1995.</w:t>
      </w:r>
    </w:p>
    <w:p w14:paraId="52CE5377" w14:textId="77777777" w:rsidR="007F1CDC" w:rsidRDefault="007F1CDC" w:rsidP="007F1CDC">
      <w:pPr>
        <w:rPr>
          <w:rStyle w:val="Emphasis"/>
          <w:i w:val="0"/>
          <w:iCs w:val="0"/>
          <w:sz w:val="26"/>
          <w:szCs w:val="26"/>
        </w:rPr>
      </w:pPr>
      <w:r>
        <w:rPr>
          <w:rStyle w:val="Emphasis"/>
          <w:i w:val="0"/>
          <w:iCs w:val="0"/>
          <w:sz w:val="26"/>
          <w:szCs w:val="26"/>
        </w:rPr>
        <w:t xml:space="preserve">2. </w:t>
      </w:r>
      <w:r w:rsidRPr="007F1CDC">
        <w:rPr>
          <w:rStyle w:val="Emphasis"/>
          <w:iCs w:val="0"/>
          <w:sz w:val="26"/>
          <w:szCs w:val="26"/>
        </w:rPr>
        <w:t>Các tác phẩm kinh điển</w:t>
      </w:r>
      <w:r w:rsidRPr="00B242CE">
        <w:rPr>
          <w:rStyle w:val="Emphasis"/>
          <w:i w:val="0"/>
          <w:iCs w:val="0"/>
          <w:sz w:val="26"/>
          <w:szCs w:val="26"/>
        </w:rPr>
        <w:t>:</w:t>
      </w:r>
      <w:r>
        <w:rPr>
          <w:rStyle w:val="Emphasis"/>
          <w:i w:val="0"/>
          <w:iCs w:val="0"/>
          <w:sz w:val="26"/>
          <w:szCs w:val="26"/>
        </w:rPr>
        <w:t xml:space="preserve"> </w:t>
      </w:r>
    </w:p>
    <w:p w14:paraId="5064E5F4" w14:textId="77777777" w:rsidR="007F1CDC" w:rsidRPr="00B242CE" w:rsidRDefault="007F1CDC" w:rsidP="007F1CDC">
      <w:r>
        <w:rPr>
          <w:rStyle w:val="Emphasis"/>
          <w:i w:val="0"/>
          <w:iCs w:val="0"/>
          <w:sz w:val="26"/>
          <w:szCs w:val="26"/>
        </w:rPr>
        <w:t>-</w:t>
      </w:r>
      <w:r w:rsidRPr="00B242CE">
        <w:t xml:space="preserve"> C.Mác và Ph.Ăngghen,</w:t>
      </w:r>
      <w:r w:rsidRPr="00B242CE">
        <w:rPr>
          <w:rStyle w:val="apple-converted-space"/>
          <w:color w:val="404040"/>
          <w:sz w:val="26"/>
          <w:szCs w:val="26"/>
        </w:rPr>
        <w:t> </w:t>
      </w:r>
      <w:r w:rsidRPr="00B242CE">
        <w:rPr>
          <w:rStyle w:val="Emphasis"/>
          <w:color w:val="404040"/>
          <w:sz w:val="26"/>
          <w:szCs w:val="26"/>
        </w:rPr>
        <w:t>luận cương về Phoi-ơ-Bắc</w:t>
      </w:r>
      <w:r w:rsidRPr="00B242CE">
        <w:t>;</w:t>
      </w:r>
      <w:r w:rsidRPr="00B242CE">
        <w:rPr>
          <w:rStyle w:val="apple-converted-space"/>
          <w:color w:val="404040"/>
          <w:sz w:val="26"/>
          <w:szCs w:val="26"/>
        </w:rPr>
        <w:t> </w:t>
      </w:r>
      <w:r w:rsidRPr="00B242CE">
        <w:rPr>
          <w:rStyle w:val="Emphasis"/>
          <w:color w:val="404040"/>
          <w:sz w:val="26"/>
          <w:szCs w:val="26"/>
        </w:rPr>
        <w:t>Hệ tư tưởng Đức</w:t>
      </w:r>
      <w:r w:rsidRPr="00B242CE">
        <w:t>, toàn tập, tập 3, NXB Chính trị quốc gia, 1995.</w:t>
      </w:r>
    </w:p>
    <w:p w14:paraId="49D6A6CB"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Chống Đuy-Rinh</w:t>
      </w:r>
      <w:proofErr w:type="gramStart"/>
      <w:r w:rsidRPr="00B242CE">
        <w:rPr>
          <w:rStyle w:val="Emphasis"/>
          <w:color w:val="404040"/>
          <w:sz w:val="26"/>
          <w:szCs w:val="26"/>
        </w:rPr>
        <w:t>;Biện</w:t>
      </w:r>
      <w:proofErr w:type="gramEnd"/>
      <w:r w:rsidRPr="00B242CE">
        <w:rPr>
          <w:rStyle w:val="Emphasis"/>
          <w:color w:val="404040"/>
          <w:sz w:val="26"/>
          <w:szCs w:val="26"/>
        </w:rPr>
        <w:t xml:space="preserve"> chứng của tự nhiên</w:t>
      </w:r>
      <w:r w:rsidRPr="00B242CE">
        <w:t>, toàn tập, tập 20, NXB Chính trị quốc gia, 1995.</w:t>
      </w:r>
    </w:p>
    <w:p w14:paraId="4AC99BD4"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Tuyên ngôn Đảng cộng sản</w:t>
      </w:r>
      <w:r w:rsidRPr="00B242CE">
        <w:t>, toàn tập, tập 4, NXB Chính trị quốc gia, 1995.</w:t>
      </w:r>
    </w:p>
    <w:p w14:paraId="336BE4F0" w14:textId="77777777" w:rsidR="007F1CDC" w:rsidRPr="00B242CE" w:rsidRDefault="007F1CDC" w:rsidP="007F1CDC">
      <w:r w:rsidRPr="00B242CE">
        <w:t>- C.Mác, bộ “tư bản”, quyển I, quyển II, quyển III, quyển IV, NXB sự thật HN, 1988.</w:t>
      </w:r>
    </w:p>
    <w:p w14:paraId="4D3AAB9F"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tư bản</w:t>
      </w:r>
      <w:r w:rsidRPr="00B242CE">
        <w:t>,</w:t>
      </w:r>
      <w:r w:rsidRPr="00B242CE">
        <w:rPr>
          <w:rStyle w:val="apple-converted-space"/>
          <w:color w:val="404040"/>
          <w:sz w:val="26"/>
          <w:szCs w:val="26"/>
        </w:rPr>
        <w:t> </w:t>
      </w:r>
      <w:r w:rsidRPr="00B242CE">
        <w:rPr>
          <w:rStyle w:val="Emphasis"/>
          <w:color w:val="404040"/>
          <w:sz w:val="26"/>
          <w:szCs w:val="26"/>
        </w:rPr>
        <w:t>quyển I,</w:t>
      </w:r>
      <w:r w:rsidRPr="00B242CE">
        <w:rPr>
          <w:rStyle w:val="apple-converted-space"/>
          <w:color w:val="404040"/>
          <w:sz w:val="26"/>
          <w:szCs w:val="26"/>
        </w:rPr>
        <w:t> </w:t>
      </w:r>
      <w:r w:rsidRPr="00B242CE">
        <w:t>toàn tập, tập 23, NXB Chính trị quốc gia, 1993.</w:t>
      </w:r>
    </w:p>
    <w:p w14:paraId="5ED6C3D5" w14:textId="77777777" w:rsidR="007F1CDC" w:rsidRPr="00B242CE" w:rsidRDefault="007F1CDC" w:rsidP="007F1CDC">
      <w:r w:rsidRPr="00B242CE">
        <w:lastRenderedPageBreak/>
        <w:t>- C.Mác và Ph.Ăngghen,</w:t>
      </w:r>
      <w:r w:rsidRPr="00B242CE">
        <w:rPr>
          <w:rStyle w:val="apple-converted-space"/>
          <w:color w:val="404040"/>
          <w:sz w:val="26"/>
          <w:szCs w:val="26"/>
        </w:rPr>
        <w:t> </w:t>
      </w:r>
      <w:r w:rsidRPr="00B242CE">
        <w:rPr>
          <w:rStyle w:val="Emphasis"/>
          <w:color w:val="404040"/>
          <w:sz w:val="26"/>
          <w:szCs w:val="26"/>
        </w:rPr>
        <w:t>tư bản,</w:t>
      </w:r>
      <w:r w:rsidRPr="00B242CE">
        <w:rPr>
          <w:rStyle w:val="apple-converted-space"/>
          <w:color w:val="404040"/>
          <w:sz w:val="26"/>
          <w:szCs w:val="26"/>
        </w:rPr>
        <w:t> </w:t>
      </w:r>
      <w:r w:rsidRPr="00B242CE">
        <w:rPr>
          <w:rStyle w:val="Emphasis"/>
          <w:color w:val="404040"/>
          <w:sz w:val="26"/>
          <w:szCs w:val="26"/>
        </w:rPr>
        <w:t>quyển II,</w:t>
      </w:r>
      <w:r w:rsidRPr="00B242CE">
        <w:rPr>
          <w:rStyle w:val="apple-converted-space"/>
          <w:color w:val="404040"/>
          <w:sz w:val="26"/>
          <w:szCs w:val="26"/>
        </w:rPr>
        <w:t> </w:t>
      </w:r>
      <w:r w:rsidRPr="00B242CE">
        <w:t>toàn tập, tập 24, NXB Chính trị quốc gia, 1994.</w:t>
      </w:r>
    </w:p>
    <w:p w14:paraId="7023B0BF"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tư bản, quyển III,</w:t>
      </w:r>
      <w:r w:rsidRPr="00B242CE">
        <w:rPr>
          <w:rStyle w:val="apple-converted-space"/>
          <w:i/>
          <w:iCs/>
          <w:color w:val="404040"/>
          <w:sz w:val="26"/>
          <w:szCs w:val="26"/>
        </w:rPr>
        <w:t> </w:t>
      </w:r>
      <w:r w:rsidRPr="00B242CE">
        <w:t>toàn tập, tập 25, NXB Chính trị quốc gia, 1994.</w:t>
      </w:r>
    </w:p>
    <w:p w14:paraId="24407E95" w14:textId="77777777" w:rsidR="007F1CDC" w:rsidRPr="00B242CE" w:rsidRDefault="007F1CDC" w:rsidP="007F1CDC">
      <w:r w:rsidRPr="00B242CE">
        <w:rPr>
          <w:rStyle w:val="Strong"/>
          <w:color w:val="404040"/>
          <w:sz w:val="26"/>
          <w:szCs w:val="26"/>
        </w:rPr>
        <w:t>-</w:t>
      </w:r>
      <w:r w:rsidRPr="00B242CE">
        <w:rPr>
          <w:rStyle w:val="apple-converted-space"/>
          <w:color w:val="404040"/>
          <w:sz w:val="26"/>
          <w:szCs w:val="26"/>
        </w:rPr>
        <w:t> </w:t>
      </w:r>
      <w:r w:rsidRPr="00B242CE">
        <w:t>C.Mác và Ph.Ăngghen,</w:t>
      </w:r>
      <w:r w:rsidRPr="00B242CE">
        <w:rPr>
          <w:rStyle w:val="apple-converted-space"/>
          <w:color w:val="404040"/>
          <w:sz w:val="26"/>
          <w:szCs w:val="26"/>
        </w:rPr>
        <w:t> </w:t>
      </w:r>
      <w:r w:rsidRPr="00B242CE">
        <w:rPr>
          <w:rStyle w:val="Emphasis"/>
          <w:color w:val="404040"/>
          <w:sz w:val="26"/>
          <w:szCs w:val="26"/>
        </w:rPr>
        <w:t>tư bản, quyển IV,</w:t>
      </w:r>
      <w:r w:rsidRPr="00B242CE">
        <w:rPr>
          <w:rStyle w:val="apple-converted-space"/>
          <w:color w:val="404040"/>
          <w:sz w:val="26"/>
          <w:szCs w:val="26"/>
        </w:rPr>
        <w:t> </w:t>
      </w:r>
      <w:r w:rsidRPr="00B242CE">
        <w:t>toàn tập, tập 26, NXB Chính trị quốc gia, 1995.</w:t>
      </w:r>
    </w:p>
    <w:p w14:paraId="5944E2E2" w14:textId="77777777" w:rsidR="007F1CDC" w:rsidRPr="00B242CE" w:rsidRDefault="007F1CDC" w:rsidP="007F1CDC">
      <w:r w:rsidRPr="00B242CE">
        <w:t>- C.Mác và Ph.Ăngghen,</w:t>
      </w:r>
      <w:r w:rsidRPr="00B242CE">
        <w:rPr>
          <w:rStyle w:val="apple-converted-space"/>
          <w:color w:val="404040"/>
          <w:sz w:val="26"/>
          <w:szCs w:val="26"/>
        </w:rPr>
        <w:t> </w:t>
      </w:r>
      <w:r w:rsidRPr="00B242CE">
        <w:rPr>
          <w:rStyle w:val="Emphasis"/>
          <w:color w:val="404040"/>
          <w:sz w:val="26"/>
          <w:szCs w:val="26"/>
        </w:rPr>
        <w:t>Phê phán cương lĩnh Gôta</w:t>
      </w:r>
      <w:r w:rsidRPr="00B242CE">
        <w:t>, toàn tập, tập 19, NXB Chính trị quốc gia, 1995.</w:t>
      </w:r>
    </w:p>
    <w:p w14:paraId="42C0E041" w14:textId="77777777" w:rsidR="007F1CDC" w:rsidRPr="00B242CE" w:rsidRDefault="007F1CDC" w:rsidP="007F1CDC">
      <w:r w:rsidRPr="00B242CE">
        <w:t>- V.I Lênin,</w:t>
      </w:r>
      <w:r w:rsidRPr="00B242CE">
        <w:rPr>
          <w:rStyle w:val="apple-converted-space"/>
          <w:color w:val="404040"/>
          <w:sz w:val="26"/>
          <w:szCs w:val="26"/>
        </w:rPr>
        <w:t> </w:t>
      </w:r>
      <w:proofErr w:type="gramStart"/>
      <w:r w:rsidRPr="00B242CE">
        <w:rPr>
          <w:rStyle w:val="Emphasis"/>
          <w:color w:val="404040"/>
          <w:sz w:val="26"/>
          <w:szCs w:val="26"/>
        </w:rPr>
        <w:t>Bút</w:t>
      </w:r>
      <w:proofErr w:type="gramEnd"/>
      <w:r w:rsidRPr="00B242CE">
        <w:rPr>
          <w:rStyle w:val="Emphasis"/>
          <w:color w:val="404040"/>
          <w:sz w:val="26"/>
          <w:szCs w:val="26"/>
        </w:rPr>
        <w:t xml:space="preserve"> ký triết học</w:t>
      </w:r>
      <w:r w:rsidRPr="00B242CE">
        <w:t>, toàn tập, tập 29, NXB Chính trị quốc gia, 2005.</w:t>
      </w:r>
    </w:p>
    <w:p w14:paraId="7C67E385" w14:textId="77777777" w:rsidR="007F1CDC" w:rsidRPr="00B242CE" w:rsidRDefault="007F1CDC" w:rsidP="007F1CDC">
      <w:r w:rsidRPr="00B242CE">
        <w:t>- V.I Lênin,</w:t>
      </w:r>
      <w:r w:rsidRPr="00B242CE">
        <w:rPr>
          <w:rStyle w:val="Emphasis"/>
          <w:color w:val="404040"/>
          <w:sz w:val="26"/>
          <w:szCs w:val="26"/>
        </w:rPr>
        <w:t>Chủ nghĩa duy vật và chủ nghĩa kinh nghiệm phê phán</w:t>
      </w:r>
      <w:r w:rsidRPr="00B242CE">
        <w:t>, toàn tập, tập 18, NXB Chính trị quốc gia, 2005.</w:t>
      </w:r>
    </w:p>
    <w:p w14:paraId="38905137"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Ba nguồn gốc và ba bộ phận cấu thành chủ nghĩa Mác</w:t>
      </w:r>
      <w:r w:rsidRPr="00B242CE">
        <w:t>, toàn tập, tập 23, NXB Chính trị quốc gia, 2005.</w:t>
      </w:r>
    </w:p>
    <w:p w14:paraId="1388740A"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C. Mác</w:t>
      </w:r>
      <w:r w:rsidRPr="00B242CE">
        <w:t>, toàn tập, tập 26, NXB Chính trị quốc gia, 2005.</w:t>
      </w:r>
    </w:p>
    <w:p w14:paraId="74D85AED"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Nhà nước và cách mạng</w:t>
      </w:r>
      <w:r w:rsidRPr="00B242CE">
        <w:t>, toàn tập, tập 33, NXB Chính trị quốc gia, 2005.</w:t>
      </w:r>
    </w:p>
    <w:p w14:paraId="2B253840"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Bàn về công đoàn</w:t>
      </w:r>
      <w:r w:rsidRPr="00B242CE">
        <w:t>, toàn tập, tập 42, NXB Chính trị quốc gia, 2005.</w:t>
      </w:r>
    </w:p>
    <w:p w14:paraId="4DEBB65B" w14:textId="77777777" w:rsidR="007F1CDC" w:rsidRPr="00B242CE" w:rsidRDefault="007F1CDC" w:rsidP="007F1CDC">
      <w:r w:rsidRPr="00B242CE">
        <w:t>- V.I Lênin,</w:t>
      </w:r>
      <w:r w:rsidRPr="00B242CE">
        <w:rPr>
          <w:rStyle w:val="apple-converted-space"/>
          <w:color w:val="404040"/>
          <w:sz w:val="26"/>
          <w:szCs w:val="26"/>
        </w:rPr>
        <w:t> </w:t>
      </w:r>
      <w:r w:rsidRPr="00B242CE">
        <w:rPr>
          <w:rStyle w:val="Emphasis"/>
          <w:color w:val="404040"/>
          <w:sz w:val="26"/>
          <w:szCs w:val="26"/>
        </w:rPr>
        <w:t>Chủ nghĩa đế quốc giai đoạn tột cùng của chủ nghĩa tư bản</w:t>
      </w:r>
      <w:r w:rsidRPr="00B242CE">
        <w:t>, toàn tập, tập 27, NXB Chính trị quốc gia, 2005.</w:t>
      </w:r>
    </w:p>
    <w:p w14:paraId="66BFA95B" w14:textId="77777777" w:rsidR="007F1CDC" w:rsidRPr="00B242CE" w:rsidRDefault="007F1CDC" w:rsidP="007F1CDC">
      <w:r w:rsidRPr="007F1CDC">
        <w:t>3.</w:t>
      </w:r>
      <w:r w:rsidRPr="007F1CDC">
        <w:rPr>
          <w:rStyle w:val="apple-converted-space"/>
          <w:bCs/>
          <w:i/>
          <w:iCs/>
          <w:color w:val="404040"/>
          <w:sz w:val="26"/>
          <w:szCs w:val="26"/>
        </w:rPr>
        <w:t> </w:t>
      </w:r>
      <w:r w:rsidRPr="007F1CDC">
        <w:rPr>
          <w:rStyle w:val="Emphasis"/>
          <w:bCs/>
          <w:color w:val="404040"/>
          <w:sz w:val="26"/>
          <w:szCs w:val="26"/>
        </w:rPr>
        <w:t>Văn kiện Đại hội Đảng</w:t>
      </w:r>
      <w:r w:rsidRPr="00B242CE">
        <w:rPr>
          <w:rStyle w:val="Emphasis"/>
          <w:b/>
          <w:bCs/>
          <w:color w:val="404040"/>
          <w:sz w:val="26"/>
          <w:szCs w:val="26"/>
        </w:rPr>
        <w:t>:</w:t>
      </w:r>
      <w:r w:rsidRPr="00B242CE">
        <w:rPr>
          <w:rStyle w:val="apple-converted-space"/>
          <w:b/>
          <w:bCs/>
          <w:i/>
          <w:iCs/>
          <w:color w:val="404040"/>
          <w:sz w:val="26"/>
          <w:szCs w:val="26"/>
        </w:rPr>
        <w:t> </w:t>
      </w:r>
      <w:r w:rsidRPr="00B242CE">
        <w:t xml:space="preserve">Văn kiện Đại hội đại biểu toàn quốc </w:t>
      </w:r>
      <w:r>
        <w:t>lần thứ VI, VII, VIII, IX, X</w:t>
      </w:r>
      <w:proofErr w:type="gramStart"/>
      <w:r>
        <w:t>,XI</w:t>
      </w:r>
      <w:proofErr w:type="gramEnd"/>
      <w:r>
        <w:t xml:space="preserve">, XII.  </w:t>
      </w:r>
      <w:proofErr w:type="gramStart"/>
      <w:r w:rsidRPr="00B242CE">
        <w:t>NXB Chính trị quốc gia.</w:t>
      </w:r>
      <w:proofErr w:type="gramEnd"/>
    </w:p>
    <w:p w14:paraId="1FF9E82C" w14:textId="77777777" w:rsidR="007F1CDC" w:rsidRDefault="007F1CDC" w:rsidP="00814DFF">
      <w:pPr>
        <w:shd w:val="clear" w:color="auto" w:fill="FFFFFF"/>
        <w:spacing w:line="240" w:lineRule="atLeast"/>
        <w:rPr>
          <w:rStyle w:val="HTMLCite"/>
          <w:rFonts w:ascii="Arial" w:hAnsi="Arial" w:cs="Arial"/>
          <w:i w:val="0"/>
          <w:iCs w:val="0"/>
          <w:color w:val="006621"/>
          <w:sz w:val="21"/>
          <w:szCs w:val="21"/>
        </w:rPr>
      </w:pPr>
    </w:p>
    <w:p w14:paraId="5A4494ED" w14:textId="3785C7E4" w:rsidR="00814DFF" w:rsidRPr="00814DFF" w:rsidRDefault="007F1CDC" w:rsidP="00814DFF">
      <w:pPr>
        <w:shd w:val="clear" w:color="auto" w:fill="FFFFFF"/>
        <w:spacing w:line="240" w:lineRule="atLeast"/>
        <w:rPr>
          <w:rFonts w:ascii="Arial" w:hAnsi="Arial" w:cs="Arial"/>
          <w:color w:val="006621"/>
          <w:sz w:val="21"/>
          <w:szCs w:val="21"/>
        </w:rPr>
      </w:pPr>
      <w:r w:rsidRPr="007F1CDC">
        <w:rPr>
          <w:i/>
          <w:sz w:val="26"/>
          <w:szCs w:val="26"/>
          <w:lang w:val="nl-NL"/>
        </w:rPr>
        <w:t>4. Một số trang web</w:t>
      </w:r>
      <w:r w:rsidR="00BC27B0">
        <w:rPr>
          <w:rStyle w:val="HTMLCite"/>
          <w:rFonts w:ascii="Arial" w:hAnsi="Arial" w:cs="Arial"/>
          <w:i w:val="0"/>
          <w:iCs w:val="0"/>
          <w:color w:val="006621"/>
          <w:sz w:val="21"/>
          <w:szCs w:val="21"/>
        </w:rPr>
        <w:t xml:space="preserve">: </w:t>
      </w:r>
      <w:hyperlink r:id="rId7" w:history="1">
        <w:r w:rsidR="00814DFF" w:rsidRPr="00136392">
          <w:rPr>
            <w:rStyle w:val="Hyperlink"/>
            <w:rFonts w:ascii="Arial" w:hAnsi="Arial" w:cs="Arial"/>
            <w:sz w:val="21"/>
            <w:szCs w:val="21"/>
          </w:rPr>
          <w:t>www.</w:t>
        </w:r>
        <w:r w:rsidR="00814DFF" w:rsidRPr="00136392">
          <w:rPr>
            <w:rStyle w:val="Hyperlink"/>
            <w:rFonts w:ascii="Arial" w:hAnsi="Arial" w:cs="Arial"/>
            <w:b/>
            <w:bCs/>
            <w:sz w:val="21"/>
            <w:szCs w:val="21"/>
          </w:rPr>
          <w:t>xaydungdang</w:t>
        </w:r>
        <w:r w:rsidR="00814DFF" w:rsidRPr="00136392">
          <w:rPr>
            <w:rStyle w:val="Hyperlink"/>
            <w:rFonts w:ascii="Arial" w:hAnsi="Arial" w:cs="Arial"/>
            <w:sz w:val="21"/>
            <w:szCs w:val="21"/>
          </w:rPr>
          <w:t>.org.vn/</w:t>
        </w:r>
      </w:hyperlink>
      <w:r w:rsidR="00BC27B0">
        <w:rPr>
          <w:rStyle w:val="HTMLCite"/>
          <w:rFonts w:ascii="Arial" w:hAnsi="Arial" w:cs="Arial"/>
          <w:i w:val="0"/>
          <w:iCs w:val="0"/>
          <w:color w:val="006621"/>
          <w:sz w:val="21"/>
          <w:szCs w:val="21"/>
        </w:rPr>
        <w:t xml:space="preserve"> </w:t>
      </w:r>
      <w:hyperlink r:id="rId8" w:history="1">
        <w:r w:rsidR="00814DFF" w:rsidRPr="00136392">
          <w:rPr>
            <w:rStyle w:val="Hyperlink"/>
            <w:rFonts w:ascii="Arial" w:hAnsi="Arial" w:cs="Arial"/>
            <w:sz w:val="21"/>
            <w:szCs w:val="21"/>
          </w:rPr>
          <w:t>www.</w:t>
        </w:r>
        <w:r w:rsidR="00814DFF" w:rsidRPr="00136392">
          <w:rPr>
            <w:rStyle w:val="Hyperlink"/>
            <w:rFonts w:ascii="Arial" w:hAnsi="Arial" w:cs="Arial"/>
            <w:b/>
            <w:bCs/>
            <w:sz w:val="21"/>
            <w:szCs w:val="21"/>
          </w:rPr>
          <w:t>xaydungdang</w:t>
        </w:r>
        <w:r w:rsidR="00814DFF" w:rsidRPr="00136392">
          <w:rPr>
            <w:rStyle w:val="Hyperlink"/>
            <w:rFonts w:ascii="Arial" w:hAnsi="Arial" w:cs="Arial"/>
            <w:sz w:val="21"/>
            <w:szCs w:val="21"/>
          </w:rPr>
          <w:t>.org.vn/</w:t>
        </w:r>
      </w:hyperlink>
      <w:r w:rsidR="00BC27B0">
        <w:rPr>
          <w:rStyle w:val="HTMLCite"/>
          <w:rFonts w:ascii="Arial" w:hAnsi="Arial" w:cs="Arial"/>
          <w:i w:val="0"/>
          <w:iCs w:val="0"/>
          <w:color w:val="006621"/>
          <w:sz w:val="21"/>
          <w:szCs w:val="21"/>
        </w:rPr>
        <w:t xml:space="preserve"> </w:t>
      </w:r>
      <w:hyperlink r:id="rId9" w:history="1">
        <w:r w:rsidR="00814DFF" w:rsidRPr="00136392">
          <w:rPr>
            <w:rStyle w:val="Hyperlink"/>
            <w:rFonts w:ascii="Arial" w:hAnsi="Arial" w:cs="Arial"/>
            <w:sz w:val="21"/>
            <w:szCs w:val="21"/>
          </w:rPr>
          <w:t>www.tuyengiao.vn/</w:t>
        </w:r>
      </w:hyperlink>
      <w:r w:rsidR="00BC27B0" w:rsidRPr="00BC27B0">
        <w:rPr>
          <w:rFonts w:ascii="Arial" w:hAnsi="Arial" w:cs="Arial"/>
          <w:color w:val="006621"/>
          <w:sz w:val="21"/>
          <w:szCs w:val="21"/>
          <w:shd w:val="clear" w:color="auto" w:fill="FFFFFF"/>
        </w:rPr>
        <w:t xml:space="preserve"> </w:t>
      </w:r>
      <w:r w:rsidR="00BC27B0">
        <w:rPr>
          <w:rFonts w:ascii="Arial" w:hAnsi="Arial" w:cs="Arial"/>
          <w:b/>
          <w:bCs/>
          <w:color w:val="006621"/>
          <w:sz w:val="21"/>
          <w:szCs w:val="21"/>
          <w:shd w:val="clear" w:color="auto" w:fill="FFFFFF"/>
        </w:rPr>
        <w:t>dang</w:t>
      </w:r>
      <w:r w:rsidR="00BC27B0">
        <w:rPr>
          <w:rFonts w:ascii="Arial" w:hAnsi="Arial" w:cs="Arial"/>
          <w:color w:val="006621"/>
          <w:sz w:val="21"/>
          <w:szCs w:val="21"/>
          <w:shd w:val="clear" w:color="auto" w:fill="FFFFFF"/>
        </w:rPr>
        <w:t>congsan.vn / lyluan</w:t>
      </w:r>
      <w:r w:rsidR="00BC27B0">
        <w:rPr>
          <w:rFonts w:ascii="Arial" w:hAnsi="Arial" w:cs="Arial"/>
          <w:b/>
          <w:bCs/>
          <w:color w:val="006621"/>
          <w:sz w:val="21"/>
          <w:szCs w:val="21"/>
          <w:shd w:val="clear" w:color="auto" w:fill="FFFFFF"/>
        </w:rPr>
        <w:t>chi</w:t>
      </w:r>
      <w:r w:rsidR="00BC27B0">
        <w:rPr>
          <w:rFonts w:ascii="Arial" w:hAnsi="Arial" w:cs="Arial"/>
          <w:color w:val="006621"/>
          <w:sz w:val="21"/>
          <w:szCs w:val="21"/>
          <w:shd w:val="clear" w:color="auto" w:fill="FFFFFF"/>
        </w:rPr>
        <w:t>nhtri.vn/</w:t>
      </w:r>
      <w:r w:rsidR="00BC27B0">
        <w:rPr>
          <w:rStyle w:val="HTMLCite"/>
          <w:rFonts w:ascii="Arial" w:hAnsi="Arial" w:cs="Arial"/>
          <w:i w:val="0"/>
          <w:iCs w:val="0"/>
          <w:color w:val="006621"/>
          <w:sz w:val="21"/>
          <w:szCs w:val="21"/>
        </w:rPr>
        <w:t xml:space="preserve">  </w:t>
      </w:r>
      <w:hyperlink r:id="rId10" w:history="1">
        <w:r w:rsidR="00814DFF" w:rsidRPr="00136392">
          <w:rPr>
            <w:rStyle w:val="Hyperlink"/>
            <w:rFonts w:ascii="Arial" w:hAnsi="Arial" w:cs="Arial"/>
            <w:sz w:val="21"/>
            <w:szCs w:val="21"/>
            <w:shd w:val="clear" w:color="auto" w:fill="FFFFFF"/>
          </w:rPr>
          <w:t>www.</w:t>
        </w:r>
        <w:r w:rsidR="00814DFF" w:rsidRPr="00136392">
          <w:rPr>
            <w:rStyle w:val="Hyperlink"/>
            <w:rFonts w:ascii="Arial" w:hAnsi="Arial" w:cs="Arial"/>
            <w:b/>
            <w:bCs/>
            <w:sz w:val="21"/>
            <w:szCs w:val="21"/>
            <w:shd w:val="clear" w:color="auto" w:fill="FFFFFF"/>
          </w:rPr>
          <w:t>dang</w:t>
        </w:r>
        <w:r w:rsidR="00814DFF" w:rsidRPr="00136392">
          <w:rPr>
            <w:rStyle w:val="Hyperlink"/>
            <w:rFonts w:ascii="Arial" w:hAnsi="Arial" w:cs="Arial"/>
            <w:sz w:val="21"/>
            <w:szCs w:val="21"/>
            <w:shd w:val="clear" w:color="auto" w:fill="FFFFFF"/>
          </w:rPr>
          <w:t>congsan.vn</w:t>
        </w:r>
      </w:hyperlink>
      <w:r w:rsidR="00814DFF">
        <w:rPr>
          <w:rFonts w:ascii="Arial" w:hAnsi="Arial" w:cs="Arial"/>
          <w:color w:val="006621"/>
          <w:sz w:val="21"/>
          <w:szCs w:val="21"/>
        </w:rPr>
        <w:t>/</w:t>
      </w:r>
      <w:r w:rsidR="00BC27B0">
        <w:rPr>
          <w:rFonts w:ascii="Arial" w:hAnsi="Arial" w:cs="Arial"/>
          <w:color w:val="006621"/>
          <w:sz w:val="21"/>
          <w:szCs w:val="21"/>
          <w:shd w:val="clear" w:color="auto" w:fill="FFFFFF"/>
        </w:rPr>
        <w:t xml:space="preserve"> </w:t>
      </w:r>
      <w:r w:rsidR="00814DFF">
        <w:rPr>
          <w:rFonts w:ascii="Arial" w:hAnsi="Arial" w:cs="Arial"/>
          <w:color w:val="006621"/>
          <w:sz w:val="21"/>
          <w:szCs w:val="21"/>
          <w:shd w:val="clear" w:color="auto" w:fill="FFFFFF"/>
        </w:rPr>
        <w:t>/</w:t>
      </w:r>
    </w:p>
    <w:p w14:paraId="065B67A5" w14:textId="77777777" w:rsidR="00814DFF" w:rsidRDefault="00814DFF" w:rsidP="00814DFF">
      <w:pPr>
        <w:shd w:val="clear" w:color="auto" w:fill="FFFFFF"/>
        <w:spacing w:line="240" w:lineRule="atLeast"/>
        <w:textAlignment w:val="center"/>
        <w:rPr>
          <w:rFonts w:ascii="Arial" w:hAnsi="Arial" w:cs="Arial"/>
          <w:color w:val="808080"/>
          <w:sz w:val="20"/>
          <w:szCs w:val="20"/>
        </w:rPr>
      </w:pPr>
    </w:p>
    <w:p w14:paraId="498D09B9" w14:textId="5611F43B" w:rsidR="002C0A04" w:rsidRPr="00814DFF" w:rsidRDefault="00A95262" w:rsidP="00814DFF">
      <w:pPr>
        <w:shd w:val="clear" w:color="auto" w:fill="FFFFFF"/>
        <w:spacing w:line="240" w:lineRule="atLeast"/>
        <w:ind w:firstLine="720"/>
        <w:rPr>
          <w:rFonts w:ascii="Arial" w:hAnsi="Arial" w:cs="Arial"/>
          <w:color w:val="808080"/>
        </w:rPr>
      </w:pPr>
      <w:r w:rsidRPr="00A95262">
        <w:rPr>
          <w:i/>
          <w:sz w:val="26"/>
          <w:szCs w:val="26"/>
          <w:lang w:val="nl-NL"/>
        </w:rPr>
        <w:t xml:space="preserve"> </w:t>
      </w:r>
      <w:r>
        <w:rPr>
          <w:i/>
          <w:sz w:val="26"/>
          <w:szCs w:val="26"/>
          <w:lang w:val="nl-NL"/>
        </w:rPr>
        <w:t>Thứ hai,</w:t>
      </w:r>
      <w:r w:rsidR="00DF3350">
        <w:rPr>
          <w:sz w:val="26"/>
          <w:szCs w:val="26"/>
          <w:lang w:val="nl-NL"/>
        </w:rPr>
        <w:t xml:space="preserve"> </w:t>
      </w:r>
      <w:r w:rsidR="00DF3350" w:rsidRPr="00DF1EF1">
        <w:rPr>
          <w:i/>
          <w:sz w:val="26"/>
          <w:szCs w:val="26"/>
          <w:lang w:val="nl-NL"/>
        </w:rPr>
        <w:t>k</w:t>
      </w:r>
      <w:r w:rsidR="002C0A04" w:rsidRPr="00DF1EF1">
        <w:rPr>
          <w:i/>
          <w:sz w:val="26"/>
          <w:szCs w:val="26"/>
          <w:lang w:val="nl-NL"/>
        </w:rPr>
        <w:t>huyến khích học tập theo nhóm và tăng cường thảo luận</w:t>
      </w:r>
    </w:p>
    <w:p w14:paraId="6055E6C9" w14:textId="04A842C7" w:rsidR="00B55F3C" w:rsidRPr="00927472" w:rsidRDefault="002C0A04" w:rsidP="00B55F3C">
      <w:pPr>
        <w:jc w:val="both"/>
        <w:rPr>
          <w:color w:val="000080"/>
        </w:rPr>
      </w:pPr>
      <w:r w:rsidRPr="00281D6C">
        <w:rPr>
          <w:sz w:val="26"/>
          <w:szCs w:val="26"/>
          <w:lang w:val="nl-NL"/>
        </w:rPr>
        <w:t>Khi cho sinh viên học tập theo nhóm kết quả thường tốt hơn là học một mình. Học tập, cũng như làm việc, nếu có tính tương hỗ và xã hội sẽ tốt hơn là cạnh tranh và biệt lập. Làm việc cùng với những người khác sẽ hứng thú hơn và tăng thêm cơ hội học tập được lẫn nhau. Chia sẽ ý tưởng của nhau và phản ứng trước hành động của người khác sẽ làm cho suy nghĩ sắc bén hơn và hiểu biết được sâu sắc hơn.</w:t>
      </w:r>
      <w:r w:rsidR="00B55F3C" w:rsidRPr="00B55F3C">
        <w:rPr>
          <w:b/>
          <w:bCs/>
          <w:color w:val="000080"/>
        </w:rPr>
        <w:t xml:space="preserve"> </w:t>
      </w:r>
    </w:p>
    <w:p w14:paraId="42BACAA2" w14:textId="77777777" w:rsidR="00BB0FD0" w:rsidRPr="00281D6C" w:rsidRDefault="00BB0FD0" w:rsidP="0061557C">
      <w:pPr>
        <w:spacing w:line="276" w:lineRule="auto"/>
        <w:ind w:firstLine="720"/>
        <w:jc w:val="both"/>
        <w:rPr>
          <w:sz w:val="26"/>
          <w:szCs w:val="26"/>
          <w:lang w:val="nl-NL"/>
        </w:rPr>
      </w:pPr>
    </w:p>
    <w:p w14:paraId="12FC8D2F" w14:textId="2BBD761A" w:rsidR="00BB0FD0" w:rsidRPr="00DF1EF1" w:rsidRDefault="00A95262" w:rsidP="0061557C">
      <w:pPr>
        <w:spacing w:line="276" w:lineRule="auto"/>
        <w:ind w:firstLine="720"/>
        <w:jc w:val="both"/>
        <w:rPr>
          <w:i/>
          <w:sz w:val="26"/>
          <w:szCs w:val="26"/>
          <w:lang w:val="nl-NL"/>
        </w:rPr>
      </w:pPr>
      <w:r w:rsidRPr="00DF1EF1">
        <w:rPr>
          <w:i/>
          <w:sz w:val="26"/>
          <w:szCs w:val="26"/>
          <w:lang w:val="nl-NL"/>
        </w:rPr>
        <w:t>Thứ ba</w:t>
      </w:r>
      <w:r w:rsidR="00DF3350" w:rsidRPr="00DF1EF1">
        <w:rPr>
          <w:i/>
          <w:sz w:val="26"/>
          <w:szCs w:val="26"/>
          <w:lang w:val="nl-NL"/>
        </w:rPr>
        <w:t>, k</w:t>
      </w:r>
      <w:r w:rsidR="00BB0FD0" w:rsidRPr="00DF1EF1">
        <w:rPr>
          <w:i/>
          <w:sz w:val="26"/>
          <w:szCs w:val="26"/>
          <w:lang w:val="nl-NL"/>
        </w:rPr>
        <w:t>iểm tra đánh giá quá trình tự học của sinh viên</w:t>
      </w:r>
    </w:p>
    <w:p w14:paraId="7DC0FFDD" w14:textId="77777777" w:rsidR="00BA7CA6" w:rsidRPr="00281D6C" w:rsidRDefault="00BB0FD0" w:rsidP="0061557C">
      <w:pPr>
        <w:spacing w:line="276" w:lineRule="auto"/>
        <w:ind w:firstLine="720"/>
        <w:rPr>
          <w:sz w:val="26"/>
          <w:szCs w:val="26"/>
          <w:lang w:val="nl-NL"/>
        </w:rPr>
      </w:pPr>
      <w:r w:rsidRPr="00281D6C">
        <w:rPr>
          <w:sz w:val="26"/>
          <w:szCs w:val="26"/>
          <w:lang w:val="nl-NL"/>
        </w:rPr>
        <w:t>Bằng các hoạt động thảo luận nhóm, xemina... giảng viên có thể đặt ra yêu cầu đánh giá môn h</w:t>
      </w:r>
      <w:r w:rsidR="00281D6C">
        <w:rPr>
          <w:sz w:val="26"/>
          <w:szCs w:val="26"/>
          <w:lang w:val="nl-NL"/>
        </w:rPr>
        <w:t xml:space="preserve">ọc </w:t>
      </w:r>
      <w:r w:rsidRPr="00281D6C">
        <w:rPr>
          <w:sz w:val="26"/>
          <w:szCs w:val="26"/>
          <w:lang w:val="nl-NL"/>
        </w:rPr>
        <w:t xml:space="preserve">và quá trình </w:t>
      </w:r>
      <w:r w:rsidR="00281D6C">
        <w:rPr>
          <w:sz w:val="26"/>
          <w:szCs w:val="26"/>
          <w:lang w:val="nl-NL"/>
        </w:rPr>
        <w:t xml:space="preserve">tự học, tự </w:t>
      </w:r>
      <w:r w:rsidRPr="00281D6C">
        <w:rPr>
          <w:sz w:val="26"/>
          <w:szCs w:val="26"/>
          <w:lang w:val="nl-NL"/>
        </w:rPr>
        <w:t>nghiên cứu</w:t>
      </w:r>
      <w:r w:rsidR="00281D6C">
        <w:rPr>
          <w:sz w:val="26"/>
          <w:szCs w:val="26"/>
          <w:lang w:val="nl-NL"/>
        </w:rPr>
        <w:t xml:space="preserve"> của sinh viên bằng nhiều cách, chẳng hạn: </w:t>
      </w:r>
    </w:p>
    <w:p w14:paraId="7024BF89"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rPr>
          <w:sz w:val="26"/>
          <w:szCs w:val="26"/>
          <w:u w:val="single"/>
          <w:lang w:val="nl-NL"/>
        </w:rPr>
      </w:pPr>
    </w:p>
    <w:p w14:paraId="4CD4ED85"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jc w:val="center"/>
        <w:rPr>
          <w:b/>
          <w:sz w:val="26"/>
          <w:szCs w:val="26"/>
          <w:lang w:val="nl-NL"/>
        </w:rPr>
      </w:pPr>
      <w:r w:rsidRPr="00281D6C">
        <w:rPr>
          <w:b/>
          <w:sz w:val="26"/>
          <w:szCs w:val="26"/>
          <w:lang w:val="nl-NL"/>
        </w:rPr>
        <w:t>BÁO CÁO KẾT QUẢ NGHIÊN CỨU</w:t>
      </w:r>
    </w:p>
    <w:p w14:paraId="1FA8DFCF"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ind w:firstLine="720"/>
        <w:jc w:val="both"/>
        <w:rPr>
          <w:sz w:val="26"/>
          <w:szCs w:val="26"/>
          <w:lang w:val="nl-NL"/>
        </w:rPr>
      </w:pPr>
      <w:r w:rsidRPr="00281D6C">
        <w:rPr>
          <w:sz w:val="26"/>
          <w:szCs w:val="26"/>
          <w:lang w:val="nl-NL"/>
        </w:rPr>
        <w:t>TÊN VẤN ĐỀ NGHIÊN CỨU .............</w:t>
      </w:r>
    </w:p>
    <w:p w14:paraId="2C9ECF88" w14:textId="77777777" w:rsidR="00BA7CA6" w:rsidRPr="00281D6C" w:rsidRDefault="00BA7CA6" w:rsidP="0061557C">
      <w:pPr>
        <w:pBdr>
          <w:top w:val="single" w:sz="4" w:space="0" w:color="auto"/>
          <w:left w:val="single" w:sz="4" w:space="0" w:color="auto"/>
          <w:bottom w:val="single" w:sz="4" w:space="1" w:color="auto"/>
          <w:right w:val="single" w:sz="4" w:space="2" w:color="auto"/>
        </w:pBdr>
        <w:spacing w:line="276" w:lineRule="auto"/>
        <w:jc w:val="both"/>
        <w:rPr>
          <w:sz w:val="26"/>
          <w:szCs w:val="26"/>
          <w:lang w:val="nl-NL"/>
        </w:rPr>
      </w:pPr>
      <w:r w:rsidRPr="00281D6C">
        <w:rPr>
          <w:sz w:val="26"/>
          <w:szCs w:val="26"/>
          <w:lang w:val="nl-NL"/>
        </w:rPr>
        <w:t xml:space="preserve">            1. Danh sách nhóm và các nhiệm vụ được phân công</w:t>
      </w:r>
    </w:p>
    <w:tbl>
      <w:tblPr>
        <w:tblW w:w="936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80"/>
        <w:gridCol w:w="3025"/>
        <w:gridCol w:w="2637"/>
        <w:gridCol w:w="2824"/>
      </w:tblGrid>
      <w:tr w:rsidR="00BA7CA6" w:rsidRPr="002D71A9" w14:paraId="3D99F638" w14:textId="77777777" w:rsidTr="00D45A7D">
        <w:trPr>
          <w:trHeight w:val="949"/>
          <w:tblCellSpacing w:w="0" w:type="dxa"/>
        </w:trPr>
        <w:tc>
          <w:tcPr>
            <w:tcW w:w="880" w:type="dxa"/>
            <w:vAlign w:val="center"/>
          </w:tcPr>
          <w:p w14:paraId="638C6B3F" w14:textId="77777777" w:rsidR="00BA7CA6" w:rsidRPr="00281D6C" w:rsidRDefault="00BA7CA6" w:rsidP="0061557C">
            <w:pPr>
              <w:spacing w:line="276" w:lineRule="auto"/>
              <w:ind w:hanging="23"/>
              <w:jc w:val="center"/>
              <w:rPr>
                <w:b/>
                <w:sz w:val="26"/>
                <w:szCs w:val="26"/>
                <w:lang w:val="nl-NL"/>
              </w:rPr>
            </w:pPr>
            <w:r w:rsidRPr="00281D6C">
              <w:rPr>
                <w:sz w:val="26"/>
                <w:szCs w:val="26"/>
                <w:lang w:val="nl-NL"/>
              </w:rPr>
              <w:t> </w:t>
            </w:r>
            <w:r w:rsidRPr="00281D6C">
              <w:rPr>
                <w:b/>
                <w:sz w:val="26"/>
                <w:szCs w:val="26"/>
                <w:lang w:val="nl-NL"/>
              </w:rPr>
              <w:t>STT</w:t>
            </w:r>
          </w:p>
        </w:tc>
        <w:tc>
          <w:tcPr>
            <w:tcW w:w="3025" w:type="dxa"/>
            <w:vAlign w:val="center"/>
          </w:tcPr>
          <w:p w14:paraId="1CFB3DBC" w14:textId="77777777" w:rsidR="00BA7CA6" w:rsidRPr="00281D6C" w:rsidRDefault="00BA7CA6" w:rsidP="0061557C">
            <w:pPr>
              <w:spacing w:line="276" w:lineRule="auto"/>
              <w:ind w:firstLine="720"/>
              <w:jc w:val="both"/>
              <w:rPr>
                <w:b/>
                <w:sz w:val="26"/>
                <w:szCs w:val="26"/>
                <w:lang w:val="nl-NL"/>
              </w:rPr>
            </w:pPr>
            <w:r w:rsidRPr="00281D6C">
              <w:rPr>
                <w:b/>
                <w:sz w:val="26"/>
                <w:szCs w:val="26"/>
                <w:lang w:val="nl-NL"/>
              </w:rPr>
              <w:t>Họ và tên</w:t>
            </w:r>
          </w:p>
        </w:tc>
        <w:tc>
          <w:tcPr>
            <w:tcW w:w="2637" w:type="dxa"/>
            <w:vAlign w:val="center"/>
          </w:tcPr>
          <w:p w14:paraId="6D7C13B6" w14:textId="77777777" w:rsidR="00BA7CA6" w:rsidRPr="00281D6C" w:rsidRDefault="00BA7CA6" w:rsidP="0061557C">
            <w:pPr>
              <w:spacing w:line="276" w:lineRule="auto"/>
              <w:ind w:hanging="17"/>
              <w:jc w:val="center"/>
              <w:rPr>
                <w:b/>
                <w:sz w:val="26"/>
                <w:szCs w:val="26"/>
                <w:lang w:val="nl-NL"/>
              </w:rPr>
            </w:pPr>
            <w:r w:rsidRPr="00281D6C">
              <w:rPr>
                <w:b/>
                <w:sz w:val="26"/>
                <w:szCs w:val="26"/>
                <w:lang w:val="nl-NL"/>
              </w:rPr>
              <w:t xml:space="preserve">Nhiệm vụ </w:t>
            </w:r>
          </w:p>
          <w:p w14:paraId="4C0D12B8" w14:textId="77777777" w:rsidR="00BA7CA6" w:rsidRPr="00281D6C" w:rsidRDefault="00BA7CA6" w:rsidP="0061557C">
            <w:pPr>
              <w:spacing w:line="276" w:lineRule="auto"/>
              <w:ind w:hanging="17"/>
              <w:jc w:val="center"/>
              <w:rPr>
                <w:b/>
                <w:sz w:val="26"/>
                <w:szCs w:val="26"/>
                <w:lang w:val="nl-NL"/>
              </w:rPr>
            </w:pPr>
            <w:r w:rsidRPr="00281D6C">
              <w:rPr>
                <w:b/>
                <w:sz w:val="26"/>
                <w:szCs w:val="26"/>
                <w:lang w:val="nl-NL"/>
              </w:rPr>
              <w:t>được phân công</w:t>
            </w:r>
          </w:p>
        </w:tc>
        <w:tc>
          <w:tcPr>
            <w:tcW w:w="2824" w:type="dxa"/>
            <w:vAlign w:val="center"/>
          </w:tcPr>
          <w:p w14:paraId="2C940260" w14:textId="77777777" w:rsidR="00BA7CA6" w:rsidRPr="00281D6C" w:rsidRDefault="00BA7CA6" w:rsidP="0061557C">
            <w:pPr>
              <w:spacing w:line="276" w:lineRule="auto"/>
              <w:jc w:val="center"/>
              <w:rPr>
                <w:b/>
                <w:sz w:val="26"/>
                <w:szCs w:val="26"/>
                <w:lang w:val="nl-NL"/>
              </w:rPr>
            </w:pPr>
            <w:r w:rsidRPr="00281D6C">
              <w:rPr>
                <w:b/>
                <w:sz w:val="26"/>
                <w:szCs w:val="26"/>
                <w:lang w:val="nl-NL"/>
              </w:rPr>
              <w:t xml:space="preserve">Đánh giá </w:t>
            </w:r>
          </w:p>
          <w:p w14:paraId="452BD512" w14:textId="77777777" w:rsidR="00BA7CA6" w:rsidRPr="00281D6C" w:rsidRDefault="00BA7CA6" w:rsidP="0061557C">
            <w:pPr>
              <w:spacing w:line="276" w:lineRule="auto"/>
              <w:jc w:val="center"/>
              <w:rPr>
                <w:b/>
                <w:sz w:val="26"/>
                <w:szCs w:val="26"/>
                <w:lang w:val="nl-NL"/>
              </w:rPr>
            </w:pPr>
            <w:r w:rsidRPr="00281D6C">
              <w:rPr>
                <w:b/>
                <w:sz w:val="26"/>
                <w:szCs w:val="26"/>
                <w:lang w:val="nl-NL"/>
              </w:rPr>
              <w:t>kết quả hoạt động</w:t>
            </w:r>
          </w:p>
        </w:tc>
      </w:tr>
      <w:tr w:rsidR="00BA7CA6" w:rsidRPr="00281D6C" w14:paraId="4740CAC4" w14:textId="77777777" w:rsidTr="00D45A7D">
        <w:trPr>
          <w:trHeight w:val="475"/>
          <w:tblCellSpacing w:w="0" w:type="dxa"/>
        </w:trPr>
        <w:tc>
          <w:tcPr>
            <w:tcW w:w="880" w:type="dxa"/>
          </w:tcPr>
          <w:p w14:paraId="5687A4A6" w14:textId="77777777" w:rsidR="00BA7CA6" w:rsidRPr="00281D6C" w:rsidRDefault="00BA7CA6" w:rsidP="0061557C">
            <w:pPr>
              <w:spacing w:line="276" w:lineRule="auto"/>
              <w:jc w:val="center"/>
              <w:rPr>
                <w:sz w:val="26"/>
                <w:szCs w:val="26"/>
                <w:lang w:val="nl-NL"/>
              </w:rPr>
            </w:pPr>
            <w:r w:rsidRPr="00281D6C">
              <w:rPr>
                <w:sz w:val="26"/>
                <w:szCs w:val="26"/>
                <w:lang w:val="nl-NL"/>
              </w:rPr>
              <w:t>1.</w:t>
            </w:r>
          </w:p>
        </w:tc>
        <w:tc>
          <w:tcPr>
            <w:tcW w:w="3025" w:type="dxa"/>
          </w:tcPr>
          <w:p w14:paraId="2CC45A22"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p>
        </w:tc>
        <w:tc>
          <w:tcPr>
            <w:tcW w:w="2637" w:type="dxa"/>
          </w:tcPr>
          <w:p w14:paraId="03C29E6D"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 xml:space="preserve">… </w:t>
            </w:r>
          </w:p>
        </w:tc>
        <w:tc>
          <w:tcPr>
            <w:tcW w:w="2824" w:type="dxa"/>
          </w:tcPr>
          <w:p w14:paraId="5C44676E"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w:t>
            </w:r>
          </w:p>
        </w:tc>
      </w:tr>
      <w:tr w:rsidR="00BA7CA6" w:rsidRPr="00281D6C" w14:paraId="175BC159" w14:textId="77777777" w:rsidTr="00D45A7D">
        <w:trPr>
          <w:trHeight w:val="475"/>
          <w:tblCellSpacing w:w="0" w:type="dxa"/>
        </w:trPr>
        <w:tc>
          <w:tcPr>
            <w:tcW w:w="880" w:type="dxa"/>
          </w:tcPr>
          <w:p w14:paraId="1BAF98F2" w14:textId="77777777" w:rsidR="00BA7CA6" w:rsidRPr="00281D6C" w:rsidRDefault="00BA7CA6" w:rsidP="0061557C">
            <w:pPr>
              <w:spacing w:line="276" w:lineRule="auto"/>
              <w:jc w:val="center"/>
              <w:rPr>
                <w:sz w:val="26"/>
                <w:szCs w:val="26"/>
                <w:lang w:val="nl-NL"/>
              </w:rPr>
            </w:pPr>
            <w:r w:rsidRPr="00281D6C">
              <w:rPr>
                <w:sz w:val="26"/>
                <w:szCs w:val="26"/>
                <w:lang w:val="nl-NL"/>
              </w:rPr>
              <w:t>2.</w:t>
            </w:r>
          </w:p>
        </w:tc>
        <w:tc>
          <w:tcPr>
            <w:tcW w:w="3025" w:type="dxa"/>
          </w:tcPr>
          <w:p w14:paraId="3A8B4A4A"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w:t>
            </w:r>
          </w:p>
        </w:tc>
        <w:tc>
          <w:tcPr>
            <w:tcW w:w="2637" w:type="dxa"/>
          </w:tcPr>
          <w:p w14:paraId="0CADD293"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r w:rsidR="00BA7CA6" w:rsidRPr="00281D6C">
              <w:rPr>
                <w:sz w:val="26"/>
                <w:szCs w:val="26"/>
                <w:lang w:val="nl-NL"/>
              </w:rPr>
              <w:t> </w:t>
            </w:r>
          </w:p>
        </w:tc>
        <w:tc>
          <w:tcPr>
            <w:tcW w:w="2824" w:type="dxa"/>
          </w:tcPr>
          <w:p w14:paraId="03741524" w14:textId="77777777" w:rsidR="00BA7CA6" w:rsidRPr="00281D6C" w:rsidRDefault="008F6146" w:rsidP="0061557C">
            <w:pPr>
              <w:spacing w:line="276" w:lineRule="auto"/>
              <w:ind w:firstLine="720"/>
              <w:jc w:val="both"/>
              <w:rPr>
                <w:sz w:val="26"/>
                <w:szCs w:val="26"/>
                <w:lang w:val="nl-NL"/>
              </w:rPr>
            </w:pPr>
            <w:r w:rsidRPr="00281D6C">
              <w:rPr>
                <w:sz w:val="26"/>
                <w:szCs w:val="26"/>
                <w:lang w:val="nl-NL"/>
              </w:rPr>
              <w:t>...</w:t>
            </w:r>
            <w:r w:rsidR="00BA7CA6" w:rsidRPr="00281D6C">
              <w:rPr>
                <w:sz w:val="26"/>
                <w:szCs w:val="26"/>
                <w:lang w:val="nl-NL"/>
              </w:rPr>
              <w:t> </w:t>
            </w:r>
          </w:p>
        </w:tc>
      </w:tr>
    </w:tbl>
    <w:tbl>
      <w:tblPr>
        <w:tblpPr w:leftFromText="180" w:rightFromText="180" w:vertAnchor="text" w:horzAnchor="margin" w:tblpX="108" w:tblpY="423"/>
        <w:tblW w:w="9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3"/>
      </w:tblGrid>
      <w:tr w:rsidR="00BA7CA6" w:rsidRPr="002D71A9" w14:paraId="20DCA8EC" w14:textId="77777777" w:rsidTr="00F85359">
        <w:trPr>
          <w:trHeight w:val="1211"/>
        </w:trPr>
        <w:tc>
          <w:tcPr>
            <w:tcW w:w="9093" w:type="dxa"/>
          </w:tcPr>
          <w:p w14:paraId="361540CF" w14:textId="77777777" w:rsidR="00BA7CA6" w:rsidRPr="00281D6C" w:rsidRDefault="00BA7CA6" w:rsidP="0061557C">
            <w:pPr>
              <w:spacing w:line="276" w:lineRule="auto"/>
              <w:jc w:val="both"/>
              <w:rPr>
                <w:b/>
                <w:sz w:val="26"/>
                <w:szCs w:val="26"/>
                <w:lang w:val="nl-NL"/>
              </w:rPr>
            </w:pPr>
            <w:r w:rsidRPr="00281D6C">
              <w:rPr>
                <w:sz w:val="26"/>
                <w:szCs w:val="26"/>
                <w:lang w:val="nl-NL"/>
              </w:rPr>
              <w:lastRenderedPageBreak/>
              <w:t> 2. Hoạt động của nhóm (</w:t>
            </w:r>
            <w:r w:rsidR="00281D6C">
              <w:rPr>
                <w:i/>
                <w:sz w:val="26"/>
                <w:szCs w:val="26"/>
                <w:lang w:val="nl-NL"/>
              </w:rPr>
              <w:t>miêu tả cách làm việc</w:t>
            </w:r>
            <w:r w:rsidRPr="00281D6C">
              <w:rPr>
                <w:i/>
                <w:sz w:val="26"/>
                <w:szCs w:val="26"/>
                <w:lang w:val="nl-NL"/>
              </w:rPr>
              <w:t>, quá trình giải quyết vấn đề, ...</w:t>
            </w:r>
            <w:r w:rsidRPr="00281D6C">
              <w:rPr>
                <w:sz w:val="26"/>
                <w:szCs w:val="26"/>
                <w:lang w:val="nl-NL"/>
              </w:rPr>
              <w:t>)</w:t>
            </w:r>
          </w:p>
          <w:p w14:paraId="686417FE" w14:textId="77777777" w:rsidR="00BA7CA6" w:rsidRPr="00281D6C" w:rsidRDefault="00BA7CA6" w:rsidP="0061557C">
            <w:pPr>
              <w:spacing w:line="276" w:lineRule="auto"/>
              <w:jc w:val="both"/>
              <w:rPr>
                <w:sz w:val="26"/>
                <w:szCs w:val="26"/>
                <w:lang w:val="nl-NL"/>
              </w:rPr>
            </w:pPr>
            <w:r w:rsidRPr="00281D6C">
              <w:rPr>
                <w:sz w:val="26"/>
                <w:szCs w:val="26"/>
                <w:lang w:val="nl-NL"/>
              </w:rPr>
              <w:t>3. Tổng hợp kết quả làm việc nhóm (</w:t>
            </w:r>
            <w:r w:rsidRPr="00281D6C">
              <w:rPr>
                <w:i/>
                <w:sz w:val="26"/>
                <w:szCs w:val="26"/>
                <w:lang w:val="nl-NL"/>
              </w:rPr>
              <w:t>Đính kèm sản phẩm</w:t>
            </w:r>
            <w:r w:rsidRPr="00281D6C">
              <w:rPr>
                <w:sz w:val="26"/>
                <w:szCs w:val="26"/>
                <w:lang w:val="nl-NL"/>
              </w:rPr>
              <w:t>)</w:t>
            </w:r>
          </w:p>
          <w:p w14:paraId="62F96076" w14:textId="77777777" w:rsidR="00BA7CA6" w:rsidRPr="00281D6C" w:rsidRDefault="00BA7CA6" w:rsidP="0061557C">
            <w:pPr>
              <w:spacing w:line="276" w:lineRule="auto"/>
              <w:jc w:val="both"/>
              <w:rPr>
                <w:sz w:val="26"/>
                <w:szCs w:val="26"/>
                <w:lang w:val="nl-NL"/>
              </w:rPr>
            </w:pPr>
            <w:r w:rsidRPr="00281D6C">
              <w:rPr>
                <w:sz w:val="26"/>
                <w:szCs w:val="26"/>
                <w:lang w:val="nl-NL"/>
              </w:rPr>
              <w:t>4. Đánh giá kỹ năng từng thành viên về quản lý, lãnh đạo, phát hiện và giải quyết vấn đề, sử dụng thời gian ...</w:t>
            </w:r>
          </w:p>
          <w:p w14:paraId="13F66C02" w14:textId="77777777" w:rsidR="00BA7CA6" w:rsidRPr="00281D6C" w:rsidRDefault="00BA7CA6" w:rsidP="0061557C">
            <w:pPr>
              <w:spacing w:line="276" w:lineRule="auto"/>
              <w:jc w:val="both"/>
              <w:rPr>
                <w:sz w:val="26"/>
                <w:szCs w:val="26"/>
                <w:lang w:val="nl-NL"/>
              </w:rPr>
            </w:pPr>
            <w:r w:rsidRPr="00281D6C">
              <w:rPr>
                <w:sz w:val="26"/>
                <w:szCs w:val="26"/>
                <w:lang w:val="nl-NL"/>
              </w:rPr>
              <w:t>5. Kiến nghị, đề xuất (</w:t>
            </w:r>
            <w:r w:rsidRPr="00281D6C">
              <w:rPr>
                <w:i/>
                <w:sz w:val="26"/>
                <w:szCs w:val="26"/>
                <w:lang w:val="nl-NL"/>
              </w:rPr>
              <w:t>nếu có</w:t>
            </w:r>
            <w:r w:rsidRPr="00281D6C">
              <w:rPr>
                <w:sz w:val="26"/>
                <w:szCs w:val="26"/>
                <w:lang w:val="nl-NL"/>
              </w:rPr>
              <w:t>)</w:t>
            </w:r>
          </w:p>
          <w:p w14:paraId="6F9A33BC" w14:textId="77777777" w:rsidR="00BA7CA6" w:rsidRPr="00281D6C" w:rsidRDefault="00BA7CA6" w:rsidP="0061557C">
            <w:pPr>
              <w:spacing w:line="276" w:lineRule="auto"/>
              <w:ind w:firstLine="720"/>
              <w:jc w:val="both"/>
              <w:rPr>
                <w:sz w:val="26"/>
                <w:szCs w:val="26"/>
                <w:lang w:val="nl-NL"/>
              </w:rPr>
            </w:pP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t xml:space="preserve">Nhóm trưởng </w:t>
            </w:r>
          </w:p>
          <w:p w14:paraId="09BF972E" w14:textId="77777777" w:rsidR="00BA7CA6" w:rsidRDefault="00BA7CA6" w:rsidP="0061557C">
            <w:pPr>
              <w:spacing w:line="276" w:lineRule="auto"/>
              <w:ind w:firstLine="720"/>
              <w:jc w:val="both"/>
              <w:rPr>
                <w:sz w:val="26"/>
                <w:szCs w:val="26"/>
                <w:lang w:val="nl-NL"/>
              </w:rPr>
            </w:pPr>
            <w:r w:rsidRPr="00281D6C">
              <w:rPr>
                <w:sz w:val="26"/>
                <w:szCs w:val="26"/>
                <w:lang w:val="nl-NL"/>
              </w:rPr>
              <w:t xml:space="preserve">    </w:t>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r>
            <w:r w:rsidRPr="00281D6C">
              <w:rPr>
                <w:sz w:val="26"/>
                <w:szCs w:val="26"/>
                <w:lang w:val="nl-NL"/>
              </w:rPr>
              <w:tab/>
              <w:t xml:space="preserve">      (ký tên)</w:t>
            </w:r>
          </w:p>
          <w:p w14:paraId="16177823" w14:textId="77777777" w:rsidR="00281D6C" w:rsidRPr="00281D6C" w:rsidRDefault="00281D6C" w:rsidP="0061557C">
            <w:pPr>
              <w:spacing w:line="276" w:lineRule="auto"/>
              <w:ind w:firstLine="720"/>
              <w:jc w:val="both"/>
              <w:rPr>
                <w:b/>
                <w:i/>
                <w:sz w:val="26"/>
                <w:szCs w:val="26"/>
                <w:u w:val="single"/>
                <w:lang w:val="nl-NL"/>
              </w:rPr>
            </w:pPr>
            <w:r w:rsidRPr="00281D6C">
              <w:rPr>
                <w:b/>
                <w:i/>
                <w:sz w:val="26"/>
                <w:szCs w:val="26"/>
                <w:u w:val="single"/>
                <w:lang w:val="nl-NL"/>
              </w:rPr>
              <w:t xml:space="preserve">Thời gian: </w:t>
            </w:r>
          </w:p>
          <w:p w14:paraId="1D688194" w14:textId="77777777" w:rsidR="00281D6C" w:rsidRPr="00281D6C" w:rsidRDefault="00281D6C" w:rsidP="0061557C">
            <w:pPr>
              <w:spacing w:line="276" w:lineRule="auto"/>
              <w:ind w:firstLine="720"/>
              <w:jc w:val="both"/>
              <w:rPr>
                <w:sz w:val="26"/>
                <w:szCs w:val="26"/>
                <w:lang w:val="nl-NL"/>
              </w:rPr>
            </w:pPr>
            <w:r w:rsidRPr="00281D6C">
              <w:rPr>
                <w:sz w:val="26"/>
                <w:szCs w:val="26"/>
                <w:lang w:val="nl-NL"/>
              </w:rPr>
              <w:t>Nộp đúng hạn như đã được thông báo, sẽ bị trừ điểm (do giảng viên quy định) nếu nộp muộn.</w:t>
            </w:r>
          </w:p>
          <w:p w14:paraId="4D3FBA58" w14:textId="77777777" w:rsidR="00281D6C" w:rsidRPr="00281D6C" w:rsidRDefault="00281D6C" w:rsidP="0061557C">
            <w:pPr>
              <w:spacing w:line="276" w:lineRule="auto"/>
              <w:ind w:firstLine="720"/>
              <w:jc w:val="both"/>
              <w:rPr>
                <w:b/>
                <w:sz w:val="26"/>
                <w:szCs w:val="26"/>
                <w:lang w:val="nl-NL"/>
              </w:rPr>
            </w:pPr>
            <w:r w:rsidRPr="00281D6C">
              <w:rPr>
                <w:sz w:val="26"/>
                <w:szCs w:val="26"/>
                <w:lang w:val="nl-NL"/>
              </w:rPr>
              <w:t>Kết quả bài tập hoạt động theo nhóm do giảng viên quy định có thể được chia theo mức độ đóng góp của thành viên hoặc chia đều cho các thành viên.</w:t>
            </w:r>
          </w:p>
        </w:tc>
      </w:tr>
    </w:tbl>
    <w:p w14:paraId="4C492F3D" w14:textId="77777777" w:rsidR="00BA7CA6" w:rsidRPr="00281D6C" w:rsidRDefault="00BA7CA6" w:rsidP="0061557C">
      <w:pPr>
        <w:spacing w:line="276" w:lineRule="auto"/>
        <w:ind w:firstLine="720"/>
        <w:jc w:val="both"/>
        <w:rPr>
          <w:sz w:val="26"/>
          <w:szCs w:val="26"/>
          <w:lang w:val="nl-NL"/>
        </w:rPr>
      </w:pPr>
    </w:p>
    <w:p w14:paraId="37485CD8" w14:textId="2290D85C" w:rsidR="00AB060D" w:rsidRPr="00DF1EF1" w:rsidRDefault="00DF1EF1" w:rsidP="0061557C">
      <w:pPr>
        <w:spacing w:line="276" w:lineRule="auto"/>
        <w:rPr>
          <w:i/>
          <w:sz w:val="26"/>
          <w:szCs w:val="26"/>
          <w:lang w:val="nl-NL"/>
        </w:rPr>
      </w:pPr>
      <w:r>
        <w:rPr>
          <w:i/>
          <w:sz w:val="26"/>
          <w:szCs w:val="26"/>
          <w:lang w:val="nl-NL"/>
        </w:rPr>
        <w:t>Thứ tư,</w:t>
      </w:r>
      <w:r w:rsidR="00AB060D" w:rsidRPr="00DF1EF1">
        <w:rPr>
          <w:i/>
          <w:sz w:val="26"/>
          <w:szCs w:val="26"/>
          <w:lang w:val="nl-NL"/>
        </w:rPr>
        <w:t xml:space="preserve"> hướng dẫn sinh viên cách vận dụng, ứng dụng những kiến thức đã học vào cuộc sống bản thân:</w:t>
      </w:r>
    </w:p>
    <w:p w14:paraId="24762BB5" w14:textId="6D8737F6" w:rsidR="00AB060D" w:rsidRDefault="00AB060D" w:rsidP="0061557C">
      <w:pPr>
        <w:spacing w:line="276" w:lineRule="auto"/>
        <w:rPr>
          <w:sz w:val="26"/>
          <w:szCs w:val="26"/>
          <w:lang w:val="nl-NL"/>
        </w:rPr>
      </w:pPr>
      <w:r>
        <w:rPr>
          <w:sz w:val="26"/>
          <w:szCs w:val="26"/>
          <w:lang w:val="nl-NL"/>
        </w:rPr>
        <w:tab/>
        <w:t>Mục đích dạy học không chỉ dừng lại ở chỗ truyền đạt kiến thức, kỹ năng kỹ xảo mà còn giúp sinh viên phải biết cách vận dụng những tri thức, kỹ năng kỹ xảo</w:t>
      </w:r>
      <w:r w:rsidRPr="00AB060D">
        <w:rPr>
          <w:sz w:val="26"/>
          <w:szCs w:val="26"/>
          <w:lang w:val="nl-NL"/>
        </w:rPr>
        <w:t xml:space="preserve"> </w:t>
      </w:r>
      <w:r>
        <w:rPr>
          <w:sz w:val="26"/>
          <w:szCs w:val="26"/>
          <w:lang w:val="nl-NL"/>
        </w:rPr>
        <w:t>đã học được vào giải quyết những vấn đề trong công việc, trong cuộc sống. Đây cũng là cách giúp sinh viên thấy được ý nghĩa thực tiễn và sự cần thiết của môn học.</w:t>
      </w:r>
    </w:p>
    <w:p w14:paraId="16FF82F1" w14:textId="56C976EE" w:rsidR="00692A1D" w:rsidRDefault="00CE3D34" w:rsidP="00CE3D34">
      <w:pPr>
        <w:spacing w:line="276" w:lineRule="auto"/>
        <w:ind w:firstLine="567"/>
        <w:jc w:val="both"/>
        <w:rPr>
          <w:sz w:val="26"/>
          <w:szCs w:val="26"/>
          <w:lang w:val="nl-NL"/>
        </w:rPr>
      </w:pPr>
      <w:r>
        <w:rPr>
          <w:sz w:val="26"/>
          <w:szCs w:val="26"/>
          <w:lang w:val="nl-NL"/>
        </w:rPr>
        <w:t xml:space="preserve"> </w:t>
      </w:r>
      <w:r w:rsidR="00E53FE0">
        <w:rPr>
          <w:sz w:val="26"/>
          <w:szCs w:val="26"/>
          <w:lang w:val="nl-NL"/>
        </w:rPr>
        <w:t>Ví dụ khi dạy</w:t>
      </w:r>
      <w:r w:rsidR="00692A1D">
        <w:rPr>
          <w:sz w:val="26"/>
          <w:szCs w:val="26"/>
          <w:lang w:val="nl-NL"/>
        </w:rPr>
        <w:t xml:space="preserve"> chủ nghĩa Mác- Lênin, giáo viên yêu cầu sinh viên tổng kết, đúc rút kinh nghiệm để góp phần phân tích tính khoa học và tính nhân văn vốn có của chủ nghĩa Mác- Lênin. Trên cơ sở đó sinh viên xây dựng cho mình thế giới quan, phương pháp luận khoa học, nhân sinh quan cách mạng, xây dựng niềm tin và lý tưởng cách mạng. Hiểu rõ cơ sở lý luận </w:t>
      </w:r>
      <w:r w:rsidR="00B90476">
        <w:rPr>
          <w:sz w:val="26"/>
          <w:szCs w:val="26"/>
          <w:lang w:val="nl-NL"/>
        </w:rPr>
        <w:t>quan trọng nhất của tư tưởng Hồ Chí Minh, đường lối cách mạng của Đảng cộng sản Việt Nam.</w:t>
      </w:r>
    </w:p>
    <w:p w14:paraId="55FD7100" w14:textId="79F06F31" w:rsidR="00CE3D34" w:rsidRDefault="00692A1D" w:rsidP="00CE3D34">
      <w:pPr>
        <w:spacing w:line="276" w:lineRule="auto"/>
        <w:ind w:firstLine="567"/>
        <w:jc w:val="both"/>
        <w:rPr>
          <w:sz w:val="26"/>
          <w:szCs w:val="26"/>
        </w:rPr>
      </w:pPr>
      <w:r>
        <w:rPr>
          <w:sz w:val="26"/>
          <w:szCs w:val="26"/>
          <w:lang w:val="nl-NL"/>
        </w:rPr>
        <w:t xml:space="preserve">Hay khi dạy, </w:t>
      </w:r>
      <w:r w:rsidR="00E53FE0">
        <w:rPr>
          <w:sz w:val="26"/>
          <w:szCs w:val="26"/>
          <w:lang w:val="nl-NL"/>
        </w:rPr>
        <w:t xml:space="preserve"> tư tưởng Hồ Chí Minh, giáo viên yêu cầu học sinh đánh giá phần thực trạng đạo đức, lối sống của học sinh, sinh viên hiện nay</w:t>
      </w:r>
      <w:r w:rsidR="008A099C">
        <w:rPr>
          <w:sz w:val="26"/>
          <w:szCs w:val="26"/>
          <w:lang w:val="nl-NL"/>
        </w:rPr>
        <w:t>. Từ đó, sinh viên xác định đúng vị trí, vai trò đạo đức đối với cá nhân và kiên trì tu dưỡng theo phẩm chất Hồ Chí Minh.</w:t>
      </w:r>
      <w:r w:rsidR="00CE3D34" w:rsidRPr="00CE3D34">
        <w:rPr>
          <w:sz w:val="26"/>
          <w:szCs w:val="26"/>
        </w:rPr>
        <w:t xml:space="preserve"> </w:t>
      </w:r>
      <w:r w:rsidR="00CE3D34">
        <w:rPr>
          <w:sz w:val="26"/>
          <w:szCs w:val="26"/>
        </w:rPr>
        <w:t xml:space="preserve">       </w:t>
      </w:r>
    </w:p>
    <w:p w14:paraId="5CD3E357" w14:textId="53576C07" w:rsidR="00CE3D34" w:rsidRDefault="00CE3D34" w:rsidP="00CE3D34">
      <w:pPr>
        <w:spacing w:line="276" w:lineRule="auto"/>
        <w:ind w:firstLine="567"/>
        <w:jc w:val="both"/>
        <w:rPr>
          <w:sz w:val="26"/>
          <w:szCs w:val="26"/>
        </w:rPr>
      </w:pPr>
      <w:proofErr w:type="gramStart"/>
      <w:r>
        <w:rPr>
          <w:sz w:val="26"/>
          <w:szCs w:val="26"/>
        </w:rPr>
        <w:t>Như vậy, q</w:t>
      </w:r>
      <w:r w:rsidR="00692A1D">
        <w:rPr>
          <w:sz w:val="26"/>
          <w:szCs w:val="26"/>
        </w:rPr>
        <w:t>uá trình học tập, nghiên cứu nhữ</w:t>
      </w:r>
      <w:r>
        <w:rPr>
          <w:sz w:val="26"/>
          <w:szCs w:val="26"/>
        </w:rPr>
        <w:t>ng môn lý luận chính trị là quá trình giáo dục, tu dưỡng và rèn luyện để từng bước hoàn thiện mình, góp phần vào công cuộc xây dựng đất nước.</w:t>
      </w:r>
      <w:proofErr w:type="gramEnd"/>
    </w:p>
    <w:p w14:paraId="533BC114" w14:textId="3C7B8367" w:rsidR="00E53FE0" w:rsidRPr="008E5937" w:rsidRDefault="00E53FE0" w:rsidP="00CE3D34">
      <w:pPr>
        <w:spacing w:line="276" w:lineRule="auto"/>
        <w:ind w:firstLine="567"/>
        <w:rPr>
          <w:sz w:val="26"/>
          <w:szCs w:val="26"/>
          <w:lang w:val="nl-NL"/>
        </w:rPr>
      </w:pPr>
    </w:p>
    <w:p w14:paraId="08730546" w14:textId="77777777" w:rsidR="00F85359" w:rsidRPr="008E5937" w:rsidRDefault="00C7773C" w:rsidP="0061557C">
      <w:pPr>
        <w:spacing w:line="276" w:lineRule="auto"/>
        <w:ind w:firstLine="567"/>
        <w:rPr>
          <w:b/>
          <w:i/>
          <w:sz w:val="26"/>
          <w:szCs w:val="26"/>
          <w:lang w:val="nl-NL"/>
        </w:rPr>
      </w:pPr>
      <w:r w:rsidRPr="008E5937">
        <w:rPr>
          <w:b/>
          <w:i/>
          <w:sz w:val="26"/>
          <w:szCs w:val="26"/>
          <w:lang w:val="nl-NL"/>
        </w:rPr>
        <w:t>- Về phía sinh viên:</w:t>
      </w:r>
    </w:p>
    <w:p w14:paraId="3F9DF445" w14:textId="77777777" w:rsidR="00F85359" w:rsidRPr="008E5937" w:rsidRDefault="00C7773C" w:rsidP="0061557C">
      <w:pPr>
        <w:spacing w:line="276" w:lineRule="auto"/>
        <w:ind w:firstLine="567"/>
        <w:rPr>
          <w:i/>
          <w:sz w:val="26"/>
          <w:szCs w:val="26"/>
          <w:lang w:val="nl-NL"/>
        </w:rPr>
      </w:pPr>
      <w:r w:rsidRPr="008E5937">
        <w:rPr>
          <w:i/>
          <w:sz w:val="26"/>
          <w:szCs w:val="26"/>
          <w:lang w:val="nl-NL"/>
        </w:rPr>
        <w:t>Thứ nhất, lập kế hoạch học tập và sử dụng quỹ thời gian cho việc tự học một cách hợp lý hiệu quả.</w:t>
      </w:r>
    </w:p>
    <w:p w14:paraId="29B0CA7E" w14:textId="77777777" w:rsidR="00F85359" w:rsidRPr="008E5937" w:rsidRDefault="00260CD2" w:rsidP="0061557C">
      <w:pPr>
        <w:spacing w:line="276" w:lineRule="auto"/>
        <w:ind w:firstLine="567"/>
        <w:jc w:val="both"/>
        <w:rPr>
          <w:sz w:val="26"/>
          <w:szCs w:val="26"/>
          <w:lang w:val="nl-NL"/>
        </w:rPr>
      </w:pPr>
      <w:r w:rsidRPr="008E5937">
        <w:rPr>
          <w:sz w:val="26"/>
          <w:szCs w:val="26"/>
          <w:lang w:val="nl-NL"/>
        </w:rPr>
        <w:t>M</w:t>
      </w:r>
      <w:r w:rsidR="00F85359" w:rsidRPr="008E5937">
        <w:rPr>
          <w:sz w:val="26"/>
          <w:szCs w:val="26"/>
          <w:lang w:val="nl-NL"/>
        </w:rPr>
        <w:t xml:space="preserve">uốn việc học thật sự có hiệu quả thì mục đích, nhiệm vụ và kế hoạch học tập phải được xây dựng cụ thể, rõ ràng. </w:t>
      </w:r>
      <w:r w:rsidRPr="008E5937">
        <w:rPr>
          <w:sz w:val="26"/>
          <w:szCs w:val="26"/>
          <w:lang w:val="nl-NL"/>
        </w:rPr>
        <w:t>K</w:t>
      </w:r>
      <w:r w:rsidR="00F85359" w:rsidRPr="008E5937">
        <w:rPr>
          <w:sz w:val="26"/>
          <w:szCs w:val="26"/>
          <w:lang w:val="nl-NL"/>
        </w:rPr>
        <w:t xml:space="preserve">ế hoạch phải được </w:t>
      </w:r>
      <w:r w:rsidRPr="008E5937">
        <w:rPr>
          <w:sz w:val="26"/>
          <w:szCs w:val="26"/>
          <w:lang w:val="nl-NL"/>
        </w:rPr>
        <w:t xml:space="preserve">lập thật rõ ràng, nhất quán cho từng thời điểm từng giai đoạn cụ thể sao cho phù hợp với điều kiện hoàn cảnh của mình. </w:t>
      </w:r>
      <w:r w:rsidR="00F85359" w:rsidRPr="008E5937">
        <w:rPr>
          <w:sz w:val="26"/>
          <w:szCs w:val="26"/>
          <w:lang w:val="nl-NL"/>
        </w:rPr>
        <w:t xml:space="preserve">Vấn đề kế tiếp là phải chọn đúng trọng tâm, cái gì là cốt lõi là quan trọng để ưu tiên </w:t>
      </w:r>
      <w:r w:rsidRPr="008E5937">
        <w:rPr>
          <w:sz w:val="26"/>
          <w:szCs w:val="26"/>
          <w:lang w:val="nl-NL"/>
        </w:rPr>
        <w:t>hàng đầu</w:t>
      </w:r>
      <w:r w:rsidR="00F85359" w:rsidRPr="008E5937">
        <w:rPr>
          <w:sz w:val="26"/>
          <w:szCs w:val="26"/>
          <w:lang w:val="nl-NL"/>
        </w:rPr>
        <w:t xml:space="preserve"> </w:t>
      </w:r>
      <w:r w:rsidR="00F85359" w:rsidRPr="008E5937">
        <w:rPr>
          <w:sz w:val="26"/>
          <w:szCs w:val="26"/>
          <w:lang w:val="nl-NL"/>
        </w:rPr>
        <w:lastRenderedPageBreak/>
        <w:t xml:space="preserve">và dành thời gian công sức cho nó. Nếu việc học dàn trải thiếu tập trung thì chắc chắn hiệu quả sẽ không cao. </w:t>
      </w:r>
    </w:p>
    <w:p w14:paraId="7E550BED" w14:textId="77777777" w:rsidR="00260CD2" w:rsidRPr="008E5937" w:rsidRDefault="00C7773C" w:rsidP="0061557C">
      <w:pPr>
        <w:spacing w:line="276" w:lineRule="auto"/>
        <w:ind w:firstLine="567"/>
        <w:jc w:val="both"/>
        <w:rPr>
          <w:i/>
          <w:sz w:val="26"/>
          <w:szCs w:val="26"/>
          <w:lang w:val="nl-NL"/>
        </w:rPr>
      </w:pPr>
      <w:r w:rsidRPr="008E5937">
        <w:rPr>
          <w:i/>
          <w:sz w:val="26"/>
          <w:szCs w:val="26"/>
          <w:lang w:val="nl-NL"/>
        </w:rPr>
        <w:t xml:space="preserve">Thứ hai, </w:t>
      </w:r>
      <w:r w:rsidR="00260CD2" w:rsidRPr="008E5937">
        <w:rPr>
          <w:i/>
          <w:sz w:val="26"/>
          <w:szCs w:val="26"/>
          <w:lang w:val="nl-NL"/>
        </w:rPr>
        <w:t>tự mình nắm vững nội dung tri thức</w:t>
      </w:r>
    </w:p>
    <w:p w14:paraId="1FB7803B" w14:textId="77777777" w:rsidR="00260CD2" w:rsidRPr="008E5937" w:rsidRDefault="00260CD2" w:rsidP="0061557C">
      <w:pPr>
        <w:spacing w:line="276" w:lineRule="auto"/>
        <w:ind w:firstLine="567"/>
        <w:jc w:val="both"/>
        <w:rPr>
          <w:i/>
          <w:sz w:val="26"/>
          <w:szCs w:val="26"/>
          <w:lang w:val="nl-NL"/>
        </w:rPr>
      </w:pPr>
      <w:r w:rsidRPr="008E5937">
        <w:rPr>
          <w:sz w:val="26"/>
          <w:szCs w:val="26"/>
          <w:lang w:val="nl-NL"/>
        </w:rPr>
        <w:t>Đây là giai đoạn quyết định và chiếm nhiều thời gian công sức nhất. Khối lượng kiến thức và các kĩ năng được hình thành nhanh hay chậm, nắm bắt vấn đề nông hay sâu, rộng hay hẹp, có bề vững không… tùy thuộc vào nội lực của chính bản thân người học trong bước mang tính đột phá này. Nó bao gồm các hoạt động:</w:t>
      </w:r>
    </w:p>
    <w:p w14:paraId="5DBF1818"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ml:space="preserve">- Tiếp cận thông tin: Lựa chọn và chủ động tiếp nhận thông tin từ nhiều nguồn khác nhau và từ những hoạt động đã được xác định như đọc sách, nghe giảng, xem truyền hình, tra cứu từ Internet, xemina, hội thảo, làm thí nghiệm, quan sát, điều tra… </w:t>
      </w:r>
    </w:p>
    <w:p w14:paraId="070C478F"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ml:space="preserve">Xã hội hiện đại đang khiến phần lớn sinh viên rời xa sách và chỉ quan tâm đến các phương tiện nghe nhìn khác. Đơn giản vì nó thỏa mãn trí tò mò, giúp cho tai nghe mắt thấy tức thời. Đó là chưa kể đến sự nhiễu loạn thông tin mà nếu không vững vàng thì giới trẻ sẽ rất dễ sa vào những cạm bẫy thiếu lành mạnh, ảnh hưởng trực tiếp đến sự phát triển nhân cách, tâm hồn. </w:t>
      </w:r>
    </w:p>
    <w:p w14:paraId="7D21EF92"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Từ cổ chí kim, muốn làm chủ tri thức nhân loại thì con đường tốt nhất của mọi người là đọc sách. Rèn luyện thói quen đọc sách là một công việc không thể tách rời trong yêu cầu tự học. Ngoài việc tiếp nhận tri thức còn phải biết đối thoại, gợi mở, thắc mắc hay đề xuất những vấn đề cần lưu ý sau khi đọc sách, hoặc chí ít là học cách viết, lối diễn đạt từ những cuốn sách hay. Đó là cách đọc sáng tạo. Khác với sự giải trí đơn giản hay cảm nhận thông thường</w:t>
      </w:r>
    </w:p>
    <w:p w14:paraId="19F09DD7" w14:textId="77777777" w:rsidR="00260CD2" w:rsidRPr="008E5937" w:rsidRDefault="00260CD2" w:rsidP="0061557C">
      <w:pPr>
        <w:spacing w:line="276" w:lineRule="auto"/>
        <w:ind w:firstLine="567"/>
        <w:jc w:val="both"/>
        <w:rPr>
          <w:sz w:val="26"/>
          <w:szCs w:val="26"/>
          <w:lang w:val="nl-NL"/>
        </w:rPr>
      </w:pPr>
      <w:r w:rsidRPr="008E5937">
        <w:rPr>
          <w:sz w:val="26"/>
          <w:szCs w:val="26"/>
          <w:lang w:val="nl-NL"/>
        </w:rPr>
        <w:t>- Xử lí thông tin: Việc xử lí thông tin trong quá trình tự học không bao giờ diễn ra trong vô thức mà cần có sự gia công, xử lí mới có thể sử dụng được. Quá trình này có thể được tiến hành thông qua việc phân tích, đánh giá, tóm lược, tổng hợp, so sánh…</w:t>
      </w:r>
    </w:p>
    <w:p w14:paraId="3EE406DD" w14:textId="77777777" w:rsidR="00266C72" w:rsidRPr="008E5937" w:rsidRDefault="00260CD2" w:rsidP="0061557C">
      <w:pPr>
        <w:spacing w:line="276" w:lineRule="auto"/>
        <w:ind w:firstLine="567"/>
        <w:jc w:val="both"/>
        <w:rPr>
          <w:b/>
          <w:sz w:val="26"/>
          <w:szCs w:val="26"/>
          <w:lang w:val="nl-NL"/>
        </w:rPr>
      </w:pPr>
      <w:r w:rsidRPr="008E5937">
        <w:rPr>
          <w:sz w:val="26"/>
          <w:szCs w:val="26"/>
          <w:lang w:val="nl-NL"/>
        </w:rPr>
        <w:t>- Trao đổi, phổ biến thông tin: Việc trao đổi kinh nghiệm, chia sẻ thông tin tri thức là công việc cuối cùng của quá trình tiếp nhận tri thức. Hoạt động này giúp người học có thể hình thành và phát triển kĩ năng trình bày (bằng lời nói hay văn bản) cho người học. Giúp người học chủ động, tự tin trong giao tiếp ứng xử, phát triển năng lực hợp tác và làm việc nhóm tốt.</w:t>
      </w:r>
    </w:p>
    <w:p w14:paraId="4CE82A3F" w14:textId="77777777" w:rsidR="00266C72" w:rsidRDefault="00266C72" w:rsidP="0061557C">
      <w:pPr>
        <w:spacing w:line="276" w:lineRule="auto"/>
        <w:ind w:firstLine="567"/>
        <w:jc w:val="both"/>
        <w:rPr>
          <w:sz w:val="26"/>
          <w:szCs w:val="26"/>
        </w:rPr>
      </w:pPr>
      <w:r w:rsidRPr="008E5937">
        <w:rPr>
          <w:sz w:val="26"/>
          <w:szCs w:val="26"/>
          <w:lang w:val="nl-NL"/>
        </w:rPr>
        <w:t xml:space="preserve"> - Vận dụng tri thức, thông tin: Trong việc vận dụng thông tin tri thức khoa học để giải quyết các vấn đề liên quan như thực hành bài tập, thảo luận, xử lí các tình huống, viết bài thu hoạch, báo cáo khoa học, tổng thuật… </w:t>
      </w:r>
      <w:r>
        <w:rPr>
          <w:sz w:val="26"/>
          <w:szCs w:val="26"/>
        </w:rPr>
        <w:t>Sinh viên</w:t>
      </w:r>
      <w:r w:rsidRPr="00260CD2">
        <w:rPr>
          <w:sz w:val="26"/>
          <w:szCs w:val="26"/>
        </w:rPr>
        <w:t xml:space="preserve"> thường gặp rất nhiều khó khăn. Có lúc tìm được một khối lượng lớn tư liệu nhưng việc tập hợp phân loại nội dung để kiến giải một vấn đề lại không thực hiện được. </w:t>
      </w:r>
      <w:proofErr w:type="gramStart"/>
      <w:r w:rsidRPr="00260CD2">
        <w:rPr>
          <w:sz w:val="26"/>
          <w:szCs w:val="26"/>
        </w:rPr>
        <w:t>Trong trường hợp này cần khoanh vùng vấn đề trong một giới hạn đừng quá rộng.</w:t>
      </w:r>
      <w:proofErr w:type="gramEnd"/>
      <w:r w:rsidRPr="00260CD2">
        <w:rPr>
          <w:sz w:val="26"/>
          <w:szCs w:val="26"/>
        </w:rPr>
        <w:t xml:space="preserve"> </w:t>
      </w:r>
      <w:proofErr w:type="gramStart"/>
      <w:r w:rsidRPr="00260CD2">
        <w:rPr>
          <w:sz w:val="26"/>
          <w:szCs w:val="26"/>
        </w:rPr>
        <w:t>Chỉ cần tập trung đào sâu một vấn đề nào đó nhằm phát hiện ra cái mới có giá trị thực tiễn là đáp ứng yêu cầu.</w:t>
      </w:r>
      <w:proofErr w:type="gramEnd"/>
      <w:r w:rsidRPr="00260CD2">
        <w:rPr>
          <w:sz w:val="26"/>
          <w:szCs w:val="26"/>
        </w:rPr>
        <w:t xml:space="preserve"> </w:t>
      </w:r>
    </w:p>
    <w:p w14:paraId="01A98430" w14:textId="77777777" w:rsidR="00266C72" w:rsidRDefault="00266C72" w:rsidP="0061557C">
      <w:pPr>
        <w:spacing w:line="276" w:lineRule="auto"/>
        <w:ind w:firstLine="567"/>
        <w:jc w:val="both"/>
        <w:rPr>
          <w:i/>
          <w:sz w:val="26"/>
          <w:szCs w:val="26"/>
        </w:rPr>
      </w:pPr>
      <w:r w:rsidRPr="00266C72">
        <w:rPr>
          <w:i/>
          <w:sz w:val="26"/>
          <w:szCs w:val="26"/>
        </w:rPr>
        <w:t>Thứ ba, tự kiểm tra đánh giá kết quả học tập</w:t>
      </w:r>
    </w:p>
    <w:p w14:paraId="5F40DBFC" w14:textId="77777777" w:rsidR="00266C72" w:rsidRDefault="00266C72" w:rsidP="0061557C">
      <w:pPr>
        <w:spacing w:line="276" w:lineRule="auto"/>
        <w:ind w:firstLine="567"/>
        <w:jc w:val="both"/>
        <w:rPr>
          <w:sz w:val="26"/>
          <w:szCs w:val="26"/>
        </w:rPr>
      </w:pPr>
      <w:r w:rsidRPr="00266C72">
        <w:rPr>
          <w:sz w:val="26"/>
          <w:szCs w:val="26"/>
        </w:rPr>
        <w:t xml:space="preserve">Vấn đề tự học rõ ràng không hề đơn giản. </w:t>
      </w:r>
      <w:proofErr w:type="gramStart"/>
      <w:r w:rsidRPr="00266C72">
        <w:rPr>
          <w:sz w:val="26"/>
          <w:szCs w:val="26"/>
        </w:rPr>
        <w:t>Muốn hoạt động h</w:t>
      </w:r>
      <w:r>
        <w:rPr>
          <w:sz w:val="26"/>
          <w:szCs w:val="26"/>
        </w:rPr>
        <w:t>ọc tập có hiệu quả nhất thiết sinh viên</w:t>
      </w:r>
      <w:r w:rsidRPr="00266C72">
        <w:rPr>
          <w:sz w:val="26"/>
          <w:szCs w:val="26"/>
        </w:rPr>
        <w:t xml:space="preserve"> phải chủ động tự giác học tập bất cứ lúc nào có thể bằng chính nội lực của bản thân.</w:t>
      </w:r>
      <w:proofErr w:type="gramEnd"/>
      <w:r w:rsidRPr="00266C72">
        <w:rPr>
          <w:sz w:val="26"/>
          <w:szCs w:val="26"/>
        </w:rPr>
        <w:t xml:space="preserve"> </w:t>
      </w:r>
      <w:proofErr w:type="gramStart"/>
      <w:r w:rsidRPr="00266C72">
        <w:rPr>
          <w:sz w:val="26"/>
          <w:szCs w:val="26"/>
        </w:rPr>
        <w:t>Vì nội lực mới chính là nhân tố quyết định cho sự phát triển.</w:t>
      </w:r>
      <w:proofErr w:type="gramEnd"/>
      <w:r>
        <w:rPr>
          <w:sz w:val="26"/>
          <w:szCs w:val="26"/>
        </w:rPr>
        <w:t xml:space="preserve"> </w:t>
      </w:r>
    </w:p>
    <w:p w14:paraId="56443561" w14:textId="77777777" w:rsidR="00BA3E62" w:rsidRDefault="00266C72" w:rsidP="0061557C">
      <w:pPr>
        <w:spacing w:line="276" w:lineRule="auto"/>
        <w:ind w:firstLine="567"/>
        <w:jc w:val="both"/>
        <w:rPr>
          <w:i/>
          <w:sz w:val="26"/>
          <w:szCs w:val="26"/>
        </w:rPr>
      </w:pPr>
      <w:r w:rsidRPr="00266C72">
        <w:rPr>
          <w:sz w:val="26"/>
          <w:szCs w:val="26"/>
        </w:rPr>
        <w:lastRenderedPageBreak/>
        <w:t xml:space="preserve">Việc nhìn nhận kết quả học tập </w:t>
      </w:r>
      <w:r>
        <w:rPr>
          <w:sz w:val="26"/>
          <w:szCs w:val="26"/>
        </w:rPr>
        <w:t xml:space="preserve">có thể </w:t>
      </w:r>
      <w:r w:rsidRPr="00266C72">
        <w:rPr>
          <w:sz w:val="26"/>
          <w:szCs w:val="26"/>
        </w:rPr>
        <w:t>được t</w:t>
      </w:r>
      <w:r>
        <w:rPr>
          <w:sz w:val="26"/>
          <w:szCs w:val="26"/>
        </w:rPr>
        <w:t>hực hiện bằng nhiều hình thức: d</w:t>
      </w:r>
      <w:r w:rsidRPr="00266C72">
        <w:rPr>
          <w:sz w:val="26"/>
          <w:szCs w:val="26"/>
        </w:rPr>
        <w:t xml:space="preserve">ùng các thang </w:t>
      </w:r>
      <w:r>
        <w:rPr>
          <w:sz w:val="26"/>
          <w:szCs w:val="26"/>
        </w:rPr>
        <w:t>đo mức độ đáp ứng yêu cầu của giảng viên</w:t>
      </w:r>
      <w:r w:rsidRPr="00266C72">
        <w:rPr>
          <w:sz w:val="26"/>
          <w:szCs w:val="26"/>
        </w:rPr>
        <w:t>, bản thân tự đánh giá, sự đánh giá nhận xét của tập thể thông qua thảo luận, tự đối chiếu so sánh với mục tiêu ban đầu</w:t>
      </w:r>
      <w:r>
        <w:rPr>
          <w:sz w:val="26"/>
          <w:szCs w:val="26"/>
        </w:rPr>
        <w:t xml:space="preserve"> mình</w:t>
      </w:r>
      <w:r w:rsidRPr="00266C72">
        <w:rPr>
          <w:sz w:val="26"/>
          <w:szCs w:val="26"/>
        </w:rPr>
        <w:t xml:space="preserve"> đặt ra … Thông qua nó người học </w:t>
      </w:r>
      <w:r>
        <w:rPr>
          <w:sz w:val="26"/>
          <w:szCs w:val="26"/>
        </w:rPr>
        <w:t>có thể</w:t>
      </w:r>
      <w:r w:rsidRPr="00266C72">
        <w:rPr>
          <w:sz w:val="26"/>
          <w:szCs w:val="26"/>
        </w:rPr>
        <w:t xml:space="preserve"> thẩm định mình, hiểu được cái gì làm được, điều gì chưa thỏa mãn nhu cầu học tập nghiên cứu để từ đó có hướng khắc phục hay phát huy.</w:t>
      </w:r>
    </w:p>
    <w:p w14:paraId="11C09F96" w14:textId="137078B8" w:rsidR="00266C72" w:rsidRDefault="00266C72" w:rsidP="0061557C">
      <w:pPr>
        <w:spacing w:line="276" w:lineRule="auto"/>
        <w:ind w:firstLine="567"/>
        <w:jc w:val="both"/>
        <w:rPr>
          <w:sz w:val="26"/>
          <w:szCs w:val="26"/>
        </w:rPr>
      </w:pPr>
      <w:proofErr w:type="gramStart"/>
      <w:r w:rsidRPr="00266C72">
        <w:rPr>
          <w:sz w:val="26"/>
          <w:szCs w:val="26"/>
        </w:rPr>
        <w:t xml:space="preserve">Tóm lại, </w:t>
      </w:r>
      <w:r w:rsidR="00D633DD">
        <w:rPr>
          <w:sz w:val="26"/>
          <w:szCs w:val="26"/>
        </w:rPr>
        <w:t>t</w:t>
      </w:r>
      <w:r w:rsidR="00D633DD" w:rsidRPr="00D633DD">
        <w:rPr>
          <w:sz w:val="26"/>
          <w:szCs w:val="26"/>
        </w:rPr>
        <w:t>ự học có ý nghĩa rất quan trọng trong quá trình học tập.</w:t>
      </w:r>
      <w:proofErr w:type="gramEnd"/>
      <w:r w:rsidR="00D633DD" w:rsidRPr="00D633DD">
        <w:rPr>
          <w:sz w:val="26"/>
          <w:szCs w:val="26"/>
        </w:rPr>
        <w:t xml:space="preserve"> </w:t>
      </w:r>
      <w:proofErr w:type="gramStart"/>
      <w:r w:rsidR="00D633DD" w:rsidRPr="00D633DD">
        <w:rPr>
          <w:sz w:val="26"/>
          <w:szCs w:val="26"/>
        </w:rPr>
        <w:t>Học trên lớp chỉ có thời gian nhất định còn tự học là quá trình lâu dài, học suốt đời.</w:t>
      </w:r>
      <w:proofErr w:type="gramEnd"/>
      <w:r w:rsidR="00D633DD" w:rsidRPr="00D633DD">
        <w:rPr>
          <w:sz w:val="26"/>
          <w:szCs w:val="26"/>
        </w:rPr>
        <w:t xml:space="preserve"> Hiệu quả của quá trình tự học phụ thuộc vào ý chí, tố chất, động cơ và năng lực của người học vì vậy bồi dưỡng </w:t>
      </w:r>
      <w:r w:rsidR="00D633DD">
        <w:rPr>
          <w:sz w:val="26"/>
          <w:szCs w:val="26"/>
        </w:rPr>
        <w:t xml:space="preserve">nâng cao </w:t>
      </w:r>
      <w:r w:rsidR="00D633DD" w:rsidRPr="00D633DD">
        <w:rPr>
          <w:sz w:val="26"/>
          <w:szCs w:val="26"/>
        </w:rPr>
        <w:t xml:space="preserve">năng lực tự học cho sinh viên là một nhiệm vụ quan trọng và cần thiết đối với qua trình dạy học trong các Trường </w:t>
      </w:r>
      <w:r w:rsidR="00D633DD">
        <w:rPr>
          <w:sz w:val="26"/>
          <w:szCs w:val="26"/>
        </w:rPr>
        <w:t>đại học hiện nay.</w:t>
      </w:r>
      <w:r w:rsidR="00D633DD" w:rsidRPr="00D633DD">
        <w:rPr>
          <w:sz w:val="26"/>
          <w:szCs w:val="26"/>
        </w:rPr>
        <w:t xml:space="preserve"> </w:t>
      </w:r>
    </w:p>
    <w:p w14:paraId="375C0761" w14:textId="77777777" w:rsidR="0061557C" w:rsidRDefault="0061557C" w:rsidP="0061557C">
      <w:pPr>
        <w:spacing w:line="276" w:lineRule="auto"/>
        <w:rPr>
          <w:b/>
          <w:bCs/>
          <w:sz w:val="28"/>
          <w:szCs w:val="28"/>
        </w:rPr>
      </w:pPr>
    </w:p>
    <w:p w14:paraId="0163BD70" w14:textId="77777777" w:rsidR="0061557C" w:rsidRDefault="0061557C" w:rsidP="0061557C">
      <w:pPr>
        <w:spacing w:line="276" w:lineRule="auto"/>
        <w:rPr>
          <w:b/>
          <w:bCs/>
          <w:sz w:val="28"/>
          <w:szCs w:val="28"/>
        </w:rPr>
      </w:pPr>
    </w:p>
    <w:p w14:paraId="220D8D25" w14:textId="3B1A54AB" w:rsidR="004007A0" w:rsidRPr="00D62251" w:rsidRDefault="00266A0A" w:rsidP="00266A0A">
      <w:pPr>
        <w:spacing w:line="276" w:lineRule="auto"/>
        <w:jc w:val="center"/>
        <w:rPr>
          <w:b/>
          <w:bCs/>
          <w:sz w:val="28"/>
          <w:szCs w:val="28"/>
        </w:rPr>
      </w:pPr>
      <w:r w:rsidRPr="00D62251">
        <w:rPr>
          <w:b/>
          <w:bCs/>
          <w:sz w:val="28"/>
          <w:szCs w:val="28"/>
        </w:rPr>
        <w:t>TÀI LIỆU THAM KHẢO</w:t>
      </w:r>
      <w:r>
        <w:rPr>
          <w:b/>
          <w:bCs/>
          <w:sz w:val="28"/>
          <w:szCs w:val="28"/>
        </w:rPr>
        <w:t>:</w:t>
      </w:r>
    </w:p>
    <w:p w14:paraId="6093E802" w14:textId="77777777" w:rsidR="0061557C" w:rsidRDefault="0061557C" w:rsidP="0061557C">
      <w:pPr>
        <w:spacing w:line="276" w:lineRule="auto"/>
        <w:rPr>
          <w:color w:val="000000" w:themeColor="text1"/>
          <w:sz w:val="26"/>
          <w:szCs w:val="26"/>
        </w:rPr>
      </w:pPr>
    </w:p>
    <w:p w14:paraId="7CEC8A59" w14:textId="78D1BF02" w:rsidR="004007A0" w:rsidRPr="003E4B84" w:rsidRDefault="000C063E" w:rsidP="0061557C">
      <w:pPr>
        <w:spacing w:line="276" w:lineRule="auto"/>
        <w:rPr>
          <w:color w:val="000000" w:themeColor="text1"/>
          <w:sz w:val="26"/>
          <w:szCs w:val="26"/>
        </w:rPr>
      </w:pPr>
      <w:r>
        <w:rPr>
          <w:color w:val="000000" w:themeColor="text1"/>
          <w:sz w:val="26"/>
          <w:szCs w:val="26"/>
        </w:rPr>
        <w:t>1.</w:t>
      </w:r>
      <w:r w:rsidR="004007A0" w:rsidRPr="003E4B84">
        <w:rPr>
          <w:color w:val="000000" w:themeColor="text1"/>
          <w:sz w:val="26"/>
          <w:szCs w:val="26"/>
        </w:rPr>
        <w:t xml:space="preserve"> Tr</w:t>
      </w:r>
      <w:r w:rsidR="004007A0" w:rsidRPr="003E4B84">
        <w:rPr>
          <w:rFonts w:eastAsia="TimesNewRoman0"/>
          <w:color w:val="000000" w:themeColor="text1"/>
          <w:sz w:val="26"/>
          <w:szCs w:val="26"/>
        </w:rPr>
        <w:t>ầ</w:t>
      </w:r>
      <w:r w:rsidR="004007A0" w:rsidRPr="003E4B84">
        <w:rPr>
          <w:color w:val="000000" w:themeColor="text1"/>
          <w:sz w:val="26"/>
          <w:szCs w:val="26"/>
        </w:rPr>
        <w:t>n Anh Tu</w:t>
      </w:r>
      <w:r w:rsidR="004007A0" w:rsidRPr="003E4B84">
        <w:rPr>
          <w:rFonts w:eastAsia="TimesNewRoman0"/>
          <w:color w:val="000000" w:themeColor="text1"/>
          <w:sz w:val="26"/>
          <w:szCs w:val="26"/>
        </w:rPr>
        <w:t>ấ</w:t>
      </w:r>
      <w:r w:rsidR="004007A0" w:rsidRPr="003E4B84">
        <w:rPr>
          <w:color w:val="000000" w:themeColor="text1"/>
          <w:sz w:val="26"/>
          <w:szCs w:val="26"/>
        </w:rPr>
        <w:t>n</w:t>
      </w:r>
      <w:r w:rsidR="00DF1EF1">
        <w:rPr>
          <w:color w:val="000000" w:themeColor="text1"/>
          <w:sz w:val="26"/>
          <w:szCs w:val="26"/>
        </w:rPr>
        <w:t xml:space="preserve"> </w:t>
      </w:r>
      <w:r w:rsidR="00DF1EF1" w:rsidRPr="003E4B84">
        <w:rPr>
          <w:color w:val="000000" w:themeColor="text1"/>
          <w:sz w:val="26"/>
          <w:szCs w:val="26"/>
        </w:rPr>
        <w:t>(1996)</w:t>
      </w:r>
      <w:r w:rsidR="004007A0" w:rsidRPr="003E4B84">
        <w:rPr>
          <w:color w:val="000000" w:themeColor="text1"/>
          <w:sz w:val="26"/>
          <w:szCs w:val="26"/>
        </w:rPr>
        <w:t>, V</w:t>
      </w:r>
      <w:r w:rsidR="004007A0" w:rsidRPr="003E4B84">
        <w:rPr>
          <w:rFonts w:eastAsia="TimesNewRoman0"/>
          <w:color w:val="000000" w:themeColor="text1"/>
          <w:sz w:val="26"/>
          <w:szCs w:val="26"/>
        </w:rPr>
        <w:t>ấ</w:t>
      </w:r>
      <w:r w:rsidR="004007A0" w:rsidRPr="003E4B84">
        <w:rPr>
          <w:color w:val="000000" w:themeColor="text1"/>
          <w:sz w:val="26"/>
          <w:szCs w:val="26"/>
        </w:rPr>
        <w:t xml:space="preserve">n </w:t>
      </w:r>
      <w:r w:rsidR="004007A0" w:rsidRPr="003E4B84">
        <w:rPr>
          <w:rFonts w:eastAsia="TimesNewRoman0"/>
          <w:color w:val="000000" w:themeColor="text1"/>
          <w:sz w:val="26"/>
          <w:szCs w:val="26"/>
        </w:rPr>
        <w:t xml:space="preserve">đề </w:t>
      </w:r>
      <w:r w:rsidR="004007A0" w:rsidRPr="003E4B84">
        <w:rPr>
          <w:color w:val="000000" w:themeColor="text1"/>
          <w:sz w:val="26"/>
          <w:szCs w:val="26"/>
        </w:rPr>
        <w:t>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c c</w:t>
      </w:r>
      <w:r w:rsidR="004007A0" w:rsidRPr="003E4B84">
        <w:rPr>
          <w:rFonts w:eastAsia="TimesNewRoman0"/>
          <w:color w:val="000000" w:themeColor="text1"/>
          <w:sz w:val="26"/>
          <w:szCs w:val="26"/>
        </w:rPr>
        <w:t>ủ</w:t>
      </w:r>
      <w:r w:rsidR="004007A0" w:rsidRPr="003E4B84">
        <w:rPr>
          <w:color w:val="000000" w:themeColor="text1"/>
          <w:sz w:val="26"/>
          <w:szCs w:val="26"/>
        </w:rPr>
        <w:t>a sinh viên t</w:t>
      </w:r>
      <w:r w:rsidR="004007A0" w:rsidRPr="003E4B84">
        <w:rPr>
          <w:rFonts w:eastAsia="TimesNewRoman0"/>
          <w:color w:val="000000" w:themeColor="text1"/>
          <w:sz w:val="26"/>
          <w:szCs w:val="26"/>
        </w:rPr>
        <w:t xml:space="preserve">ừ </w:t>
      </w:r>
      <w:r w:rsidR="004007A0" w:rsidRPr="003E4B84">
        <w:rPr>
          <w:color w:val="000000" w:themeColor="text1"/>
          <w:sz w:val="26"/>
          <w:szCs w:val="26"/>
        </w:rPr>
        <w:t xml:space="preserve">góc </w:t>
      </w:r>
      <w:r w:rsidR="004007A0" w:rsidRPr="003E4B84">
        <w:rPr>
          <w:rFonts w:eastAsia="TimesNewRoman0"/>
          <w:color w:val="000000" w:themeColor="text1"/>
          <w:sz w:val="26"/>
          <w:szCs w:val="26"/>
        </w:rPr>
        <w:t>độ đ</w:t>
      </w:r>
      <w:r w:rsidR="004007A0" w:rsidRPr="003E4B84">
        <w:rPr>
          <w:color w:val="000000" w:themeColor="text1"/>
          <w:sz w:val="26"/>
          <w:szCs w:val="26"/>
        </w:rPr>
        <w:t>ánh giá ch</w:t>
      </w:r>
      <w:r w:rsidR="004007A0" w:rsidRPr="003E4B84">
        <w:rPr>
          <w:rFonts w:eastAsia="TimesNewRoman0"/>
          <w:color w:val="000000" w:themeColor="text1"/>
          <w:sz w:val="26"/>
          <w:szCs w:val="26"/>
        </w:rPr>
        <w:t>ấ</w:t>
      </w:r>
      <w:r w:rsidR="004007A0" w:rsidRPr="003E4B84">
        <w:rPr>
          <w:color w:val="000000" w:themeColor="text1"/>
          <w:sz w:val="26"/>
          <w:szCs w:val="26"/>
        </w:rPr>
        <w:t>t l</w:t>
      </w:r>
      <w:r w:rsidR="004007A0" w:rsidRPr="003E4B84">
        <w:rPr>
          <w:rFonts w:eastAsia="TimesNewRoman0"/>
          <w:color w:val="000000" w:themeColor="text1"/>
          <w:sz w:val="26"/>
          <w:szCs w:val="26"/>
        </w:rPr>
        <w:t>ượ</w:t>
      </w:r>
      <w:r w:rsidR="004007A0" w:rsidRPr="003E4B84">
        <w:rPr>
          <w:color w:val="000000" w:themeColor="text1"/>
          <w:sz w:val="26"/>
          <w:szCs w:val="26"/>
        </w:rPr>
        <w:t>ng k</w:t>
      </w:r>
      <w:r w:rsidR="004007A0" w:rsidRPr="003E4B84">
        <w:rPr>
          <w:rFonts w:eastAsia="TimesNewRoman0"/>
          <w:color w:val="000000" w:themeColor="text1"/>
          <w:sz w:val="26"/>
          <w:szCs w:val="26"/>
        </w:rPr>
        <w:t xml:space="preserve">ỹ </w:t>
      </w:r>
      <w:r w:rsidR="004007A0" w:rsidRPr="003E4B84">
        <w:rPr>
          <w:color w:val="000000" w:themeColor="text1"/>
          <w:sz w:val="26"/>
          <w:szCs w:val="26"/>
        </w:rPr>
        <w:t>n</w:t>
      </w:r>
      <w:r w:rsidR="004007A0" w:rsidRPr="003E4B84">
        <w:rPr>
          <w:rFonts w:eastAsia="TimesNewRoman0"/>
          <w:color w:val="000000" w:themeColor="text1"/>
          <w:sz w:val="26"/>
          <w:szCs w:val="26"/>
        </w:rPr>
        <w:t>ă</w:t>
      </w:r>
      <w:r w:rsidR="004007A0" w:rsidRPr="003E4B84">
        <w:rPr>
          <w:color w:val="000000" w:themeColor="text1"/>
          <w:sz w:val="26"/>
          <w:szCs w:val="26"/>
        </w:rPr>
        <w:t>ng ngh</w:t>
      </w:r>
      <w:r w:rsidR="004007A0" w:rsidRPr="003E4B84">
        <w:rPr>
          <w:rFonts w:eastAsia="TimesNewRoman0"/>
          <w:color w:val="000000" w:themeColor="text1"/>
          <w:sz w:val="26"/>
          <w:szCs w:val="26"/>
        </w:rPr>
        <w:t xml:space="preserve">ề </w:t>
      </w:r>
      <w:r w:rsidR="004007A0" w:rsidRPr="003E4B84">
        <w:rPr>
          <w:color w:val="000000" w:themeColor="text1"/>
          <w:sz w:val="26"/>
          <w:szCs w:val="26"/>
        </w:rPr>
        <w:t>nghi</w:t>
      </w:r>
      <w:r w:rsidR="004007A0" w:rsidRPr="003E4B84">
        <w:rPr>
          <w:rFonts w:eastAsia="TimesNewRoman0"/>
          <w:color w:val="000000" w:themeColor="text1"/>
          <w:sz w:val="26"/>
          <w:szCs w:val="26"/>
        </w:rPr>
        <w:t>ệ</w:t>
      </w:r>
      <w:r w:rsidR="004007A0" w:rsidRPr="003E4B84">
        <w:rPr>
          <w:color w:val="000000" w:themeColor="text1"/>
          <w:sz w:val="26"/>
          <w:szCs w:val="26"/>
        </w:rPr>
        <w:t xml:space="preserve">p, </w:t>
      </w:r>
      <w:r w:rsidR="004007A0" w:rsidRPr="003E4B84">
        <w:rPr>
          <w:i/>
          <w:iCs/>
          <w:color w:val="000000" w:themeColor="text1"/>
          <w:sz w:val="26"/>
          <w:szCs w:val="26"/>
        </w:rPr>
        <w:t>Tạp</w:t>
      </w:r>
      <w:r w:rsidR="004007A0" w:rsidRPr="003E4B84">
        <w:rPr>
          <w:color w:val="000000" w:themeColor="text1"/>
          <w:sz w:val="26"/>
          <w:szCs w:val="26"/>
        </w:rPr>
        <w:t xml:space="preserve"> </w:t>
      </w:r>
      <w:r w:rsidR="004007A0" w:rsidRPr="003E4B84">
        <w:rPr>
          <w:i/>
          <w:iCs/>
          <w:color w:val="000000" w:themeColor="text1"/>
          <w:sz w:val="26"/>
          <w:szCs w:val="26"/>
        </w:rPr>
        <w:t>chí Nghiên cứu Giáo dục</w:t>
      </w:r>
      <w:r w:rsidR="00DF1EF1">
        <w:rPr>
          <w:i/>
          <w:iCs/>
          <w:color w:val="000000" w:themeColor="text1"/>
          <w:sz w:val="26"/>
          <w:szCs w:val="26"/>
        </w:rPr>
        <w:t>,</w:t>
      </w:r>
      <w:r w:rsidR="00DF1EF1">
        <w:rPr>
          <w:color w:val="000000" w:themeColor="text1"/>
          <w:sz w:val="26"/>
          <w:szCs w:val="26"/>
        </w:rPr>
        <w:t>số</w:t>
      </w:r>
      <w:r w:rsidR="004007A0" w:rsidRPr="003E4B84">
        <w:rPr>
          <w:color w:val="000000" w:themeColor="text1"/>
          <w:sz w:val="26"/>
          <w:szCs w:val="26"/>
        </w:rPr>
        <w:t xml:space="preserve"> 5</w:t>
      </w:r>
      <w:r w:rsidR="00DF1EF1">
        <w:rPr>
          <w:color w:val="000000" w:themeColor="text1"/>
          <w:sz w:val="26"/>
          <w:szCs w:val="26"/>
        </w:rPr>
        <w:t>,</w:t>
      </w:r>
      <w:r w:rsidR="004007A0" w:rsidRPr="003E4B84">
        <w:rPr>
          <w:color w:val="000000" w:themeColor="text1"/>
          <w:sz w:val="26"/>
          <w:szCs w:val="26"/>
        </w:rPr>
        <w:t xml:space="preserve"> </w:t>
      </w:r>
      <w:r w:rsidR="00DF1EF1">
        <w:rPr>
          <w:color w:val="000000" w:themeColor="text1"/>
          <w:sz w:val="26"/>
          <w:szCs w:val="26"/>
        </w:rPr>
        <w:t>tr</w:t>
      </w:r>
      <w:r w:rsidR="004007A0" w:rsidRPr="003E4B84">
        <w:rPr>
          <w:color w:val="000000" w:themeColor="text1"/>
          <w:sz w:val="26"/>
          <w:szCs w:val="26"/>
        </w:rPr>
        <w:t>18.</w:t>
      </w:r>
    </w:p>
    <w:p w14:paraId="1984643B" w14:textId="3F3AE96B" w:rsidR="004007A0" w:rsidRPr="003E4B84" w:rsidRDefault="000C063E" w:rsidP="0061557C">
      <w:pPr>
        <w:spacing w:line="276" w:lineRule="auto"/>
        <w:rPr>
          <w:color w:val="000000" w:themeColor="text1"/>
          <w:sz w:val="26"/>
          <w:szCs w:val="26"/>
        </w:rPr>
      </w:pPr>
      <w:r>
        <w:rPr>
          <w:color w:val="000000" w:themeColor="text1"/>
          <w:sz w:val="26"/>
          <w:szCs w:val="26"/>
        </w:rPr>
        <w:t>2.</w:t>
      </w:r>
      <w:r w:rsidR="004007A0" w:rsidRPr="003E4B84">
        <w:rPr>
          <w:color w:val="000000" w:themeColor="text1"/>
          <w:sz w:val="26"/>
          <w:szCs w:val="26"/>
        </w:rPr>
        <w:t xml:space="preserve"> Nguy</w:t>
      </w:r>
      <w:r w:rsidR="004007A0" w:rsidRPr="003E4B84">
        <w:rPr>
          <w:rFonts w:eastAsia="TimesNewRoman0"/>
          <w:color w:val="000000" w:themeColor="text1"/>
          <w:sz w:val="26"/>
          <w:szCs w:val="26"/>
        </w:rPr>
        <w:t>ễ</w:t>
      </w:r>
      <w:r w:rsidR="004007A0" w:rsidRPr="003E4B84">
        <w:rPr>
          <w:color w:val="000000" w:themeColor="text1"/>
          <w:sz w:val="26"/>
          <w:szCs w:val="26"/>
        </w:rPr>
        <w:t>n K</w:t>
      </w:r>
      <w:r w:rsidR="004007A0" w:rsidRPr="003E4B84">
        <w:rPr>
          <w:rFonts w:eastAsia="TimesNewRoman0"/>
          <w:color w:val="000000" w:themeColor="text1"/>
          <w:sz w:val="26"/>
          <w:szCs w:val="26"/>
        </w:rPr>
        <w:t>ỳ</w:t>
      </w:r>
      <w:r w:rsidR="00DF1EF1">
        <w:rPr>
          <w:rFonts w:eastAsia="TimesNewRoman0"/>
          <w:color w:val="000000" w:themeColor="text1"/>
          <w:sz w:val="26"/>
          <w:szCs w:val="26"/>
        </w:rPr>
        <w:t xml:space="preserve"> </w:t>
      </w:r>
      <w:r w:rsidR="00DF1EF1" w:rsidRPr="003E4B84">
        <w:rPr>
          <w:color w:val="000000" w:themeColor="text1"/>
          <w:sz w:val="26"/>
          <w:szCs w:val="26"/>
        </w:rPr>
        <w:t>(1990)</w:t>
      </w:r>
      <w:r w:rsidR="004007A0" w:rsidRPr="003E4B84">
        <w:rPr>
          <w:color w:val="000000" w:themeColor="text1"/>
          <w:sz w:val="26"/>
          <w:szCs w:val="26"/>
        </w:rPr>
        <w:t>, Bi</w:t>
      </w:r>
      <w:r w:rsidR="004007A0" w:rsidRPr="003E4B84">
        <w:rPr>
          <w:rFonts w:eastAsia="TimesNewRoman0"/>
          <w:color w:val="000000" w:themeColor="text1"/>
          <w:sz w:val="26"/>
          <w:szCs w:val="26"/>
        </w:rPr>
        <w:t>ế</w:t>
      </w:r>
      <w:r w:rsidR="004007A0" w:rsidRPr="003E4B84">
        <w:rPr>
          <w:color w:val="000000" w:themeColor="text1"/>
          <w:sz w:val="26"/>
          <w:szCs w:val="26"/>
        </w:rPr>
        <w:t>n quá trình d</w:t>
      </w:r>
      <w:r w:rsidR="004007A0" w:rsidRPr="003E4B84">
        <w:rPr>
          <w:rFonts w:eastAsia="TimesNewRoman0"/>
          <w:color w:val="000000" w:themeColor="text1"/>
          <w:sz w:val="26"/>
          <w:szCs w:val="26"/>
        </w:rPr>
        <w:t>ạ</w:t>
      </w:r>
      <w:r w:rsidR="004007A0" w:rsidRPr="003E4B84">
        <w:rPr>
          <w:color w:val="000000" w:themeColor="text1"/>
          <w:sz w:val="26"/>
          <w:szCs w:val="26"/>
        </w:rPr>
        <w:t>y h</w:t>
      </w:r>
      <w:r w:rsidR="004007A0" w:rsidRPr="003E4B84">
        <w:rPr>
          <w:rFonts w:eastAsia="TimesNewRoman0"/>
          <w:color w:val="000000" w:themeColor="text1"/>
          <w:sz w:val="26"/>
          <w:szCs w:val="26"/>
        </w:rPr>
        <w:t>ọ</w:t>
      </w:r>
      <w:r w:rsidR="004007A0" w:rsidRPr="003E4B84">
        <w:rPr>
          <w:color w:val="000000" w:themeColor="text1"/>
          <w:sz w:val="26"/>
          <w:szCs w:val="26"/>
        </w:rPr>
        <w:t>c thành quá trình 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 xml:space="preserve">c, </w:t>
      </w:r>
      <w:r w:rsidR="004007A0" w:rsidRPr="003E4B84">
        <w:rPr>
          <w:i/>
          <w:iCs/>
          <w:color w:val="000000" w:themeColor="text1"/>
          <w:sz w:val="26"/>
          <w:szCs w:val="26"/>
        </w:rPr>
        <w:t>Tạp chí Nghiên cứu Giáo dục</w:t>
      </w:r>
      <w:r w:rsidR="00DF1EF1" w:rsidRPr="00DF1EF1">
        <w:rPr>
          <w:color w:val="000000" w:themeColor="text1"/>
          <w:sz w:val="26"/>
          <w:szCs w:val="26"/>
        </w:rPr>
        <w:t xml:space="preserve"> </w:t>
      </w:r>
      <w:r w:rsidR="00DF1EF1">
        <w:rPr>
          <w:color w:val="000000" w:themeColor="text1"/>
          <w:sz w:val="26"/>
          <w:szCs w:val="26"/>
        </w:rPr>
        <w:t>số</w:t>
      </w:r>
      <w:r w:rsidR="004007A0" w:rsidRPr="003E4B84">
        <w:rPr>
          <w:i/>
          <w:iCs/>
          <w:color w:val="000000" w:themeColor="text1"/>
          <w:sz w:val="26"/>
          <w:szCs w:val="26"/>
        </w:rPr>
        <w:t xml:space="preserve"> </w:t>
      </w:r>
      <w:r w:rsidR="00DF1EF1">
        <w:rPr>
          <w:color w:val="000000" w:themeColor="text1"/>
          <w:sz w:val="26"/>
          <w:szCs w:val="26"/>
        </w:rPr>
        <w:t>2, Tr</w:t>
      </w:r>
      <w:r w:rsidR="004007A0" w:rsidRPr="003E4B84">
        <w:rPr>
          <w:color w:val="000000" w:themeColor="text1"/>
          <w:sz w:val="26"/>
          <w:szCs w:val="26"/>
        </w:rPr>
        <w:t>24.</w:t>
      </w:r>
    </w:p>
    <w:p w14:paraId="7F2DE6F7" w14:textId="52198456" w:rsidR="000C063E" w:rsidRDefault="000C063E" w:rsidP="0061557C">
      <w:pPr>
        <w:spacing w:line="276" w:lineRule="auto"/>
        <w:rPr>
          <w:color w:val="000000" w:themeColor="text1"/>
          <w:sz w:val="26"/>
          <w:szCs w:val="26"/>
        </w:rPr>
      </w:pPr>
      <w:r>
        <w:rPr>
          <w:color w:val="000000" w:themeColor="text1"/>
          <w:sz w:val="26"/>
          <w:szCs w:val="26"/>
        </w:rPr>
        <w:t>3.</w:t>
      </w:r>
      <w:r w:rsidR="004007A0" w:rsidRPr="003E4B84">
        <w:rPr>
          <w:color w:val="000000" w:themeColor="text1"/>
          <w:sz w:val="26"/>
          <w:szCs w:val="26"/>
        </w:rPr>
        <w:t xml:space="preserve"> Hà Th</w:t>
      </w:r>
      <w:r w:rsidR="004007A0" w:rsidRPr="003E4B84">
        <w:rPr>
          <w:rFonts w:eastAsia="TimesNewRoman0"/>
          <w:color w:val="000000" w:themeColor="text1"/>
          <w:sz w:val="26"/>
          <w:szCs w:val="26"/>
        </w:rPr>
        <w:t>ị Đứ</w:t>
      </w:r>
      <w:r w:rsidR="004007A0" w:rsidRPr="003E4B84">
        <w:rPr>
          <w:color w:val="000000" w:themeColor="text1"/>
          <w:sz w:val="26"/>
          <w:szCs w:val="26"/>
        </w:rPr>
        <w:t>c</w:t>
      </w:r>
      <w:r w:rsidR="00DF1EF1">
        <w:rPr>
          <w:color w:val="000000" w:themeColor="text1"/>
          <w:sz w:val="26"/>
          <w:szCs w:val="26"/>
        </w:rPr>
        <w:t xml:space="preserve"> </w:t>
      </w:r>
      <w:r w:rsidR="00DF1EF1" w:rsidRPr="003E4B84">
        <w:rPr>
          <w:color w:val="000000" w:themeColor="text1"/>
          <w:sz w:val="26"/>
          <w:szCs w:val="26"/>
        </w:rPr>
        <w:t>(1992)</w:t>
      </w:r>
      <w:r w:rsidR="004007A0" w:rsidRPr="003E4B84">
        <w:rPr>
          <w:color w:val="000000" w:themeColor="text1"/>
          <w:sz w:val="26"/>
          <w:szCs w:val="26"/>
        </w:rPr>
        <w:t>, V</w:t>
      </w:r>
      <w:r w:rsidR="004007A0" w:rsidRPr="003E4B84">
        <w:rPr>
          <w:rFonts w:eastAsia="TimesNewRoman0"/>
          <w:color w:val="000000" w:themeColor="text1"/>
          <w:sz w:val="26"/>
          <w:szCs w:val="26"/>
        </w:rPr>
        <w:t xml:space="preserve">ề </w:t>
      </w:r>
      <w:r w:rsidR="004007A0" w:rsidRPr="003E4B84">
        <w:rPr>
          <w:color w:val="000000" w:themeColor="text1"/>
          <w:sz w:val="26"/>
          <w:szCs w:val="26"/>
        </w:rPr>
        <w:t>ho</w:t>
      </w:r>
      <w:r w:rsidR="004007A0" w:rsidRPr="003E4B84">
        <w:rPr>
          <w:rFonts w:eastAsia="TimesNewRoman0"/>
          <w:color w:val="000000" w:themeColor="text1"/>
          <w:sz w:val="26"/>
          <w:szCs w:val="26"/>
        </w:rPr>
        <w:t>ạ</w:t>
      </w:r>
      <w:r w:rsidR="004007A0" w:rsidRPr="003E4B84">
        <w:rPr>
          <w:color w:val="000000" w:themeColor="text1"/>
          <w:sz w:val="26"/>
          <w:szCs w:val="26"/>
        </w:rPr>
        <w:t xml:space="preserve">t </w:t>
      </w:r>
      <w:r w:rsidR="004007A0" w:rsidRPr="003E4B84">
        <w:rPr>
          <w:rFonts w:eastAsia="TimesNewRoman0"/>
          <w:color w:val="000000" w:themeColor="text1"/>
          <w:sz w:val="26"/>
          <w:szCs w:val="26"/>
        </w:rPr>
        <w:t>độ</w:t>
      </w:r>
      <w:r w:rsidR="004007A0" w:rsidRPr="003E4B84">
        <w:rPr>
          <w:color w:val="000000" w:themeColor="text1"/>
          <w:sz w:val="26"/>
          <w:szCs w:val="26"/>
        </w:rPr>
        <w:t>ng t</w:t>
      </w:r>
      <w:r w:rsidR="004007A0" w:rsidRPr="003E4B84">
        <w:rPr>
          <w:rFonts w:eastAsia="TimesNewRoman0"/>
          <w:color w:val="000000" w:themeColor="text1"/>
          <w:sz w:val="26"/>
          <w:szCs w:val="26"/>
        </w:rPr>
        <w:t xml:space="preserve">ự </w:t>
      </w:r>
      <w:r w:rsidR="004007A0" w:rsidRPr="003E4B84">
        <w:rPr>
          <w:color w:val="000000" w:themeColor="text1"/>
          <w:sz w:val="26"/>
          <w:szCs w:val="26"/>
        </w:rPr>
        <w:t>h</w:t>
      </w:r>
      <w:r w:rsidR="004007A0" w:rsidRPr="003E4B84">
        <w:rPr>
          <w:rFonts w:eastAsia="TimesNewRoman0"/>
          <w:color w:val="000000" w:themeColor="text1"/>
          <w:sz w:val="26"/>
          <w:szCs w:val="26"/>
        </w:rPr>
        <w:t>ọ</w:t>
      </w:r>
      <w:r w:rsidR="004007A0" w:rsidRPr="003E4B84">
        <w:rPr>
          <w:color w:val="000000" w:themeColor="text1"/>
          <w:sz w:val="26"/>
          <w:szCs w:val="26"/>
        </w:rPr>
        <w:t>c c</w:t>
      </w:r>
      <w:r w:rsidR="004007A0" w:rsidRPr="003E4B84">
        <w:rPr>
          <w:rFonts w:eastAsia="TimesNewRoman0"/>
          <w:color w:val="000000" w:themeColor="text1"/>
          <w:sz w:val="26"/>
          <w:szCs w:val="26"/>
        </w:rPr>
        <w:t>ủ</w:t>
      </w:r>
      <w:r w:rsidR="004007A0" w:rsidRPr="003E4B84">
        <w:rPr>
          <w:color w:val="000000" w:themeColor="text1"/>
          <w:sz w:val="26"/>
          <w:szCs w:val="26"/>
        </w:rPr>
        <w:t>a sinh viên s</w:t>
      </w:r>
      <w:r w:rsidR="004007A0" w:rsidRPr="003E4B84">
        <w:rPr>
          <w:rFonts w:eastAsia="TimesNewRoman0"/>
          <w:color w:val="000000" w:themeColor="text1"/>
          <w:sz w:val="26"/>
          <w:szCs w:val="26"/>
        </w:rPr>
        <w:t xml:space="preserve">ư </w:t>
      </w:r>
      <w:r w:rsidR="004007A0" w:rsidRPr="003E4B84">
        <w:rPr>
          <w:color w:val="000000" w:themeColor="text1"/>
          <w:sz w:val="26"/>
          <w:szCs w:val="26"/>
        </w:rPr>
        <w:t>ph</w:t>
      </w:r>
      <w:r w:rsidR="004007A0" w:rsidRPr="003E4B84">
        <w:rPr>
          <w:rFonts w:eastAsia="TimesNewRoman0"/>
          <w:color w:val="000000" w:themeColor="text1"/>
          <w:sz w:val="26"/>
          <w:szCs w:val="26"/>
        </w:rPr>
        <w:t>ạ</w:t>
      </w:r>
      <w:r w:rsidR="004007A0" w:rsidRPr="003E4B84">
        <w:rPr>
          <w:color w:val="000000" w:themeColor="text1"/>
          <w:sz w:val="26"/>
          <w:szCs w:val="26"/>
        </w:rPr>
        <w:t xml:space="preserve">m, </w:t>
      </w:r>
      <w:r w:rsidR="004007A0" w:rsidRPr="003E4B84">
        <w:rPr>
          <w:i/>
          <w:iCs/>
          <w:color w:val="000000" w:themeColor="text1"/>
          <w:sz w:val="26"/>
          <w:szCs w:val="26"/>
        </w:rPr>
        <w:t>Tạp chí Nghiên cứu Giáo dục</w:t>
      </w:r>
      <w:r w:rsidR="004007A0" w:rsidRPr="003E4B84">
        <w:rPr>
          <w:color w:val="000000" w:themeColor="text1"/>
          <w:sz w:val="26"/>
          <w:szCs w:val="26"/>
        </w:rPr>
        <w:t xml:space="preserve">, </w:t>
      </w:r>
      <w:r w:rsidR="00DF1EF1">
        <w:rPr>
          <w:color w:val="000000" w:themeColor="text1"/>
          <w:sz w:val="26"/>
          <w:szCs w:val="26"/>
        </w:rPr>
        <w:t>số</w:t>
      </w:r>
      <w:r w:rsidR="00DF1EF1" w:rsidRPr="003E4B84">
        <w:rPr>
          <w:color w:val="000000" w:themeColor="text1"/>
          <w:sz w:val="26"/>
          <w:szCs w:val="26"/>
        </w:rPr>
        <w:t xml:space="preserve"> </w:t>
      </w:r>
      <w:r w:rsidR="004007A0" w:rsidRPr="003E4B84">
        <w:rPr>
          <w:color w:val="000000" w:themeColor="text1"/>
          <w:sz w:val="26"/>
          <w:szCs w:val="26"/>
        </w:rPr>
        <w:t>4</w:t>
      </w:r>
      <w:r w:rsidR="00DF1EF1">
        <w:rPr>
          <w:color w:val="000000" w:themeColor="text1"/>
          <w:sz w:val="26"/>
          <w:szCs w:val="26"/>
        </w:rPr>
        <w:t xml:space="preserve">, </w:t>
      </w:r>
      <w:proofErr w:type="gramStart"/>
      <w:r w:rsidR="00DF1EF1">
        <w:rPr>
          <w:color w:val="000000" w:themeColor="text1"/>
          <w:sz w:val="26"/>
          <w:szCs w:val="26"/>
        </w:rPr>
        <w:t>tr</w:t>
      </w:r>
      <w:proofErr w:type="gramEnd"/>
      <w:r w:rsidR="004007A0" w:rsidRPr="003E4B84">
        <w:rPr>
          <w:color w:val="000000" w:themeColor="text1"/>
          <w:sz w:val="26"/>
          <w:szCs w:val="26"/>
        </w:rPr>
        <w:t xml:space="preserve"> 23.</w:t>
      </w:r>
    </w:p>
    <w:p w14:paraId="0A813D13" w14:textId="417CE5F2" w:rsidR="004007A0" w:rsidRPr="000C063E" w:rsidRDefault="000C063E" w:rsidP="0061557C">
      <w:pPr>
        <w:spacing w:line="276" w:lineRule="auto"/>
        <w:rPr>
          <w:rFonts w:eastAsia="TimesNewRoman0"/>
          <w:color w:val="000000" w:themeColor="text1"/>
          <w:sz w:val="26"/>
          <w:szCs w:val="26"/>
        </w:rPr>
      </w:pPr>
      <w:r>
        <w:rPr>
          <w:color w:val="000000" w:themeColor="text1"/>
          <w:sz w:val="26"/>
          <w:szCs w:val="26"/>
        </w:rPr>
        <w:t xml:space="preserve">4. </w:t>
      </w:r>
      <w:r w:rsidR="004007A0" w:rsidRPr="003E4B84">
        <w:rPr>
          <w:color w:val="000000" w:themeColor="text1"/>
          <w:sz w:val="26"/>
          <w:szCs w:val="26"/>
        </w:rPr>
        <w:t>Phan Bích Ng</w:t>
      </w:r>
      <w:r w:rsidR="004007A0" w:rsidRPr="003E4B84">
        <w:rPr>
          <w:rFonts w:eastAsia="TimesNewRoman0"/>
          <w:color w:val="000000" w:themeColor="text1"/>
          <w:sz w:val="26"/>
          <w:szCs w:val="26"/>
        </w:rPr>
        <w:t>ọ</w:t>
      </w:r>
      <w:r w:rsidR="004007A0" w:rsidRPr="003E4B84">
        <w:rPr>
          <w:color w:val="000000" w:themeColor="text1"/>
          <w:sz w:val="26"/>
          <w:szCs w:val="26"/>
        </w:rPr>
        <w:t>c, "Nghiên c</w:t>
      </w:r>
      <w:r w:rsidR="004007A0" w:rsidRPr="003E4B84">
        <w:rPr>
          <w:rFonts w:eastAsia="TimesNewRoman0"/>
          <w:color w:val="000000" w:themeColor="text1"/>
          <w:sz w:val="26"/>
          <w:szCs w:val="26"/>
        </w:rPr>
        <w:t>ứ</w:t>
      </w:r>
      <w:r w:rsidR="004007A0" w:rsidRPr="003E4B84">
        <w:rPr>
          <w:color w:val="000000" w:themeColor="text1"/>
          <w:sz w:val="26"/>
          <w:szCs w:val="26"/>
        </w:rPr>
        <w:t>u k</w:t>
      </w:r>
      <w:r w:rsidR="004007A0" w:rsidRPr="003E4B84">
        <w:rPr>
          <w:rFonts w:eastAsia="TimesNewRoman0"/>
          <w:color w:val="000000" w:themeColor="text1"/>
          <w:sz w:val="26"/>
          <w:szCs w:val="26"/>
        </w:rPr>
        <w:t xml:space="preserve">ĩ </w:t>
      </w:r>
      <w:r w:rsidR="004007A0" w:rsidRPr="003E4B84">
        <w:rPr>
          <w:color w:val="000000" w:themeColor="text1"/>
          <w:sz w:val="26"/>
          <w:szCs w:val="26"/>
        </w:rPr>
        <w:t>n</w:t>
      </w:r>
      <w:r w:rsidR="004007A0" w:rsidRPr="003E4B84">
        <w:rPr>
          <w:rFonts w:eastAsia="TimesNewRoman0"/>
          <w:color w:val="000000" w:themeColor="text1"/>
          <w:sz w:val="26"/>
          <w:szCs w:val="26"/>
        </w:rPr>
        <w:t>ă</w:t>
      </w:r>
      <w:r w:rsidR="004007A0" w:rsidRPr="003E4B84">
        <w:rPr>
          <w:color w:val="000000" w:themeColor="text1"/>
          <w:sz w:val="26"/>
          <w:szCs w:val="26"/>
        </w:rPr>
        <w:t>ng làm</w:t>
      </w:r>
      <w:r w:rsidR="00EB6C38" w:rsidRPr="003E4B84">
        <w:rPr>
          <w:color w:val="000000" w:themeColor="text1"/>
          <w:sz w:val="26"/>
          <w:szCs w:val="26"/>
        </w:rPr>
        <w:t xml:space="preserve"> </w:t>
      </w:r>
      <w:r w:rsidR="004007A0" w:rsidRPr="003E4B84">
        <w:rPr>
          <w:color w:val="000000" w:themeColor="text1"/>
          <w:sz w:val="26"/>
          <w:szCs w:val="26"/>
        </w:rPr>
        <w:t>vi</w:t>
      </w:r>
      <w:r w:rsidR="004007A0" w:rsidRPr="003E4B84">
        <w:rPr>
          <w:rFonts w:eastAsia="TimesNewRoman0"/>
          <w:color w:val="000000" w:themeColor="text1"/>
          <w:sz w:val="26"/>
          <w:szCs w:val="26"/>
        </w:rPr>
        <w:t>ệ</w:t>
      </w:r>
      <w:r w:rsidR="004007A0" w:rsidRPr="003E4B84">
        <w:rPr>
          <w:color w:val="000000" w:themeColor="text1"/>
          <w:sz w:val="26"/>
          <w:szCs w:val="26"/>
        </w:rPr>
        <w:t xml:space="preserve">c </w:t>
      </w:r>
      <w:r w:rsidR="004007A0" w:rsidRPr="003E4B84">
        <w:rPr>
          <w:rFonts w:eastAsia="TimesNewRoman0"/>
          <w:color w:val="000000" w:themeColor="text1"/>
          <w:sz w:val="26"/>
          <w:szCs w:val="26"/>
        </w:rPr>
        <w:t>độ</w:t>
      </w:r>
      <w:r w:rsidR="004007A0" w:rsidRPr="003E4B84">
        <w:rPr>
          <w:color w:val="000000" w:themeColor="text1"/>
          <w:sz w:val="26"/>
          <w:szCs w:val="26"/>
        </w:rPr>
        <w:t>c l</w:t>
      </w:r>
      <w:r w:rsidR="004007A0" w:rsidRPr="003E4B84">
        <w:rPr>
          <w:rFonts w:eastAsia="TimesNewRoman0"/>
          <w:color w:val="000000" w:themeColor="text1"/>
          <w:sz w:val="26"/>
          <w:szCs w:val="26"/>
        </w:rPr>
        <w:t>ậ</w:t>
      </w:r>
      <w:r w:rsidR="004007A0" w:rsidRPr="003E4B84">
        <w:rPr>
          <w:color w:val="000000" w:themeColor="text1"/>
          <w:sz w:val="26"/>
          <w:szCs w:val="26"/>
        </w:rPr>
        <w:t>p v</w:t>
      </w:r>
      <w:r w:rsidR="004007A0" w:rsidRPr="003E4B84">
        <w:rPr>
          <w:rFonts w:eastAsia="TimesNewRoman0"/>
          <w:color w:val="000000" w:themeColor="text1"/>
          <w:sz w:val="26"/>
          <w:szCs w:val="26"/>
        </w:rPr>
        <w:t>ớ</w:t>
      </w:r>
      <w:r w:rsidR="004007A0" w:rsidRPr="003E4B84">
        <w:rPr>
          <w:color w:val="000000" w:themeColor="text1"/>
          <w:sz w:val="26"/>
          <w:szCs w:val="26"/>
        </w:rPr>
        <w:t>i sách c</w:t>
      </w:r>
      <w:r w:rsidR="004007A0" w:rsidRPr="003E4B84">
        <w:rPr>
          <w:rFonts w:eastAsia="TimesNewRoman0"/>
          <w:color w:val="000000" w:themeColor="text1"/>
          <w:sz w:val="26"/>
          <w:szCs w:val="26"/>
        </w:rPr>
        <w:t>ủ</w:t>
      </w:r>
      <w:r w:rsidR="004007A0" w:rsidRPr="003E4B84">
        <w:rPr>
          <w:color w:val="000000" w:themeColor="text1"/>
          <w:sz w:val="26"/>
          <w:szCs w:val="26"/>
        </w:rPr>
        <w:t>a sinh viên Tr</w:t>
      </w:r>
      <w:r w:rsidR="004007A0" w:rsidRPr="003E4B84">
        <w:rPr>
          <w:rFonts w:eastAsia="TimesNewRoman0"/>
          <w:color w:val="000000" w:themeColor="text1"/>
          <w:sz w:val="26"/>
          <w:szCs w:val="26"/>
        </w:rPr>
        <w:t>ườ</w:t>
      </w:r>
      <w:r w:rsidR="004007A0" w:rsidRPr="003E4B84">
        <w:rPr>
          <w:color w:val="000000" w:themeColor="text1"/>
          <w:sz w:val="26"/>
          <w:szCs w:val="26"/>
        </w:rPr>
        <w:t xml:space="preserve">ng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Ngo</w:t>
      </w:r>
      <w:r w:rsidR="004007A0" w:rsidRPr="003E4B84">
        <w:rPr>
          <w:rFonts w:eastAsia="TimesNewRoman0"/>
          <w:color w:val="000000" w:themeColor="text1"/>
          <w:sz w:val="26"/>
          <w:szCs w:val="26"/>
        </w:rPr>
        <w:t>ạ</w:t>
      </w:r>
      <w:r w:rsidR="004007A0" w:rsidRPr="003E4B84">
        <w:rPr>
          <w:color w:val="000000" w:themeColor="text1"/>
          <w:sz w:val="26"/>
          <w:szCs w:val="26"/>
        </w:rPr>
        <w:t>i ng</w:t>
      </w:r>
      <w:r w:rsidR="004007A0" w:rsidRPr="003E4B84">
        <w:rPr>
          <w:rFonts w:eastAsia="TimesNewRoman0"/>
          <w:color w:val="000000" w:themeColor="text1"/>
          <w:sz w:val="26"/>
          <w:szCs w:val="26"/>
        </w:rPr>
        <w:t>ữ</w:t>
      </w:r>
      <w:r w:rsidR="004007A0" w:rsidRPr="003E4B84">
        <w:rPr>
          <w:color w:val="000000" w:themeColor="text1"/>
          <w:sz w:val="26"/>
          <w:szCs w:val="26"/>
        </w:rPr>
        <w:t xml:space="preserve">,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Qu</w:t>
      </w:r>
      <w:r w:rsidR="004007A0" w:rsidRPr="003E4B84">
        <w:rPr>
          <w:rFonts w:eastAsia="TimesNewRoman0"/>
          <w:color w:val="000000" w:themeColor="text1"/>
          <w:sz w:val="26"/>
          <w:szCs w:val="26"/>
        </w:rPr>
        <w:t>ố</w:t>
      </w:r>
      <w:r w:rsidR="004007A0" w:rsidRPr="003E4B84">
        <w:rPr>
          <w:color w:val="000000" w:themeColor="text1"/>
          <w:sz w:val="26"/>
          <w:szCs w:val="26"/>
        </w:rPr>
        <w:t>c gia Hà N</w:t>
      </w:r>
      <w:r w:rsidR="004007A0" w:rsidRPr="003E4B84">
        <w:rPr>
          <w:rFonts w:eastAsia="TimesNewRoman0"/>
          <w:color w:val="000000" w:themeColor="text1"/>
          <w:sz w:val="26"/>
          <w:szCs w:val="26"/>
        </w:rPr>
        <w:t>ộ</w:t>
      </w:r>
      <w:r w:rsidR="004007A0" w:rsidRPr="003E4B84">
        <w:rPr>
          <w:color w:val="000000" w:themeColor="text1"/>
          <w:sz w:val="26"/>
          <w:szCs w:val="26"/>
        </w:rPr>
        <w:t xml:space="preserve">i", </w:t>
      </w:r>
      <w:r w:rsidR="004007A0" w:rsidRPr="003E4B84">
        <w:rPr>
          <w:rFonts w:eastAsia="TimesNewRoman0"/>
          <w:color w:val="000000" w:themeColor="text1"/>
          <w:sz w:val="26"/>
          <w:szCs w:val="26"/>
        </w:rPr>
        <w:t xml:space="preserve">Đề </w:t>
      </w:r>
      <w:r w:rsidR="004007A0" w:rsidRPr="003E4B84">
        <w:rPr>
          <w:color w:val="000000" w:themeColor="text1"/>
          <w:sz w:val="26"/>
          <w:szCs w:val="26"/>
        </w:rPr>
        <w:t>tài c</w:t>
      </w:r>
      <w:r w:rsidR="004007A0" w:rsidRPr="003E4B84">
        <w:rPr>
          <w:rFonts w:eastAsia="TimesNewRoman0"/>
          <w:color w:val="000000" w:themeColor="text1"/>
          <w:sz w:val="26"/>
          <w:szCs w:val="26"/>
        </w:rPr>
        <w:t>ấ</w:t>
      </w:r>
      <w:r w:rsidR="004007A0" w:rsidRPr="003E4B84">
        <w:rPr>
          <w:color w:val="000000" w:themeColor="text1"/>
          <w:sz w:val="26"/>
          <w:szCs w:val="26"/>
        </w:rPr>
        <w:t xml:space="preserve">p </w:t>
      </w:r>
      <w:r w:rsidR="004007A0" w:rsidRPr="003E4B84">
        <w:rPr>
          <w:rFonts w:eastAsia="TimesNewRoman0"/>
          <w:color w:val="000000" w:themeColor="text1"/>
          <w:sz w:val="26"/>
          <w:szCs w:val="26"/>
        </w:rPr>
        <w:t>Đạ</w:t>
      </w:r>
      <w:r w:rsidR="004007A0" w:rsidRPr="003E4B84">
        <w:rPr>
          <w:color w:val="000000" w:themeColor="text1"/>
          <w:sz w:val="26"/>
          <w:szCs w:val="26"/>
        </w:rPr>
        <w:t>i h</w:t>
      </w:r>
      <w:r w:rsidR="004007A0" w:rsidRPr="003E4B84">
        <w:rPr>
          <w:rFonts w:eastAsia="TimesNewRoman0"/>
          <w:color w:val="000000" w:themeColor="text1"/>
          <w:sz w:val="26"/>
          <w:szCs w:val="26"/>
        </w:rPr>
        <w:t>ọ</w:t>
      </w:r>
      <w:r w:rsidR="004007A0" w:rsidRPr="003E4B84">
        <w:rPr>
          <w:color w:val="000000" w:themeColor="text1"/>
          <w:sz w:val="26"/>
          <w:szCs w:val="26"/>
        </w:rPr>
        <w:t>c Qu</w:t>
      </w:r>
      <w:r w:rsidR="004007A0" w:rsidRPr="003E4B84">
        <w:rPr>
          <w:rFonts w:eastAsia="TimesNewRoman0"/>
          <w:color w:val="000000" w:themeColor="text1"/>
          <w:sz w:val="26"/>
          <w:szCs w:val="26"/>
        </w:rPr>
        <w:t>ố</w:t>
      </w:r>
      <w:r w:rsidR="004007A0" w:rsidRPr="003E4B84">
        <w:rPr>
          <w:color w:val="000000" w:themeColor="text1"/>
          <w:sz w:val="26"/>
          <w:szCs w:val="26"/>
        </w:rPr>
        <w:t>c gia - mã s</w:t>
      </w:r>
      <w:r w:rsidR="004007A0" w:rsidRPr="003E4B84">
        <w:rPr>
          <w:rFonts w:eastAsia="TimesNewRoman0"/>
          <w:color w:val="000000" w:themeColor="text1"/>
          <w:sz w:val="26"/>
          <w:szCs w:val="26"/>
        </w:rPr>
        <w:t xml:space="preserve">ố </w:t>
      </w:r>
      <w:r w:rsidR="004007A0" w:rsidRPr="003E4B84">
        <w:rPr>
          <w:color w:val="000000" w:themeColor="text1"/>
          <w:sz w:val="26"/>
          <w:szCs w:val="26"/>
        </w:rPr>
        <w:t>QN05.07.</w:t>
      </w:r>
    </w:p>
    <w:p w14:paraId="209F6004" w14:textId="65BC60C1" w:rsidR="005D5482" w:rsidRPr="003E4B84" w:rsidRDefault="00703039" w:rsidP="0061557C">
      <w:pPr>
        <w:pStyle w:val="NormalWeb"/>
        <w:shd w:val="clear" w:color="auto" w:fill="FFFFFF"/>
        <w:spacing w:before="0" w:beforeAutospacing="0" w:after="0" w:afterAutospacing="0" w:line="276" w:lineRule="auto"/>
        <w:rPr>
          <w:i/>
          <w:color w:val="000000" w:themeColor="text1"/>
          <w:sz w:val="26"/>
          <w:szCs w:val="26"/>
        </w:rPr>
      </w:pPr>
      <w:r>
        <w:rPr>
          <w:color w:val="000000" w:themeColor="text1"/>
          <w:sz w:val="26"/>
          <w:szCs w:val="26"/>
        </w:rPr>
        <w:t>5</w:t>
      </w:r>
      <w:r w:rsidR="000C063E">
        <w:rPr>
          <w:color w:val="000000" w:themeColor="text1"/>
          <w:sz w:val="26"/>
          <w:szCs w:val="26"/>
        </w:rPr>
        <w:t>.</w:t>
      </w:r>
      <w:r w:rsidR="003E4B84" w:rsidRPr="003E4B84">
        <w:rPr>
          <w:color w:val="000000" w:themeColor="text1"/>
          <w:sz w:val="26"/>
          <w:szCs w:val="26"/>
        </w:rPr>
        <w:t xml:space="preserve"> Tr</w:t>
      </w:r>
      <w:r w:rsidR="003E4B84" w:rsidRPr="003E4B84">
        <w:rPr>
          <w:rFonts w:eastAsia="TimesNewRoman0"/>
          <w:color w:val="000000" w:themeColor="text1"/>
          <w:sz w:val="26"/>
          <w:szCs w:val="26"/>
        </w:rPr>
        <w:t>ầ</w:t>
      </w:r>
      <w:r w:rsidR="003E4B84" w:rsidRPr="003E4B84">
        <w:rPr>
          <w:color w:val="000000" w:themeColor="text1"/>
          <w:sz w:val="26"/>
          <w:szCs w:val="26"/>
        </w:rPr>
        <w:t>n Anh Tu</w:t>
      </w:r>
      <w:r w:rsidR="003E4B84">
        <w:rPr>
          <w:rFonts w:eastAsia="TimesNewRoman0"/>
          <w:color w:val="000000" w:themeColor="text1"/>
          <w:sz w:val="26"/>
          <w:szCs w:val="26"/>
        </w:rPr>
        <w:t xml:space="preserve">ân, một số biện pháp nâng cao tính tích cực học tập của sinh viên trường Đại học Trà Vinh, </w:t>
      </w:r>
      <w:r w:rsidR="003E4B84">
        <w:rPr>
          <w:rFonts w:eastAsia="TimesNewRoman0"/>
          <w:i/>
          <w:color w:val="000000" w:themeColor="text1"/>
          <w:sz w:val="26"/>
          <w:szCs w:val="26"/>
        </w:rPr>
        <w:t>diễn đàn trao đổi</w:t>
      </w:r>
      <w:r w:rsidR="00AB060D">
        <w:rPr>
          <w:rFonts w:eastAsia="TimesNewRoman0"/>
          <w:i/>
          <w:color w:val="000000" w:themeColor="text1"/>
          <w:sz w:val="26"/>
          <w:szCs w:val="26"/>
        </w:rPr>
        <w:t>.</w:t>
      </w:r>
    </w:p>
    <w:p w14:paraId="340D29C4" w14:textId="7C4087E6" w:rsidR="003E4B84" w:rsidRDefault="000C063E" w:rsidP="0061557C">
      <w:pPr>
        <w:pStyle w:val="NormalWeb"/>
        <w:shd w:val="clear" w:color="auto" w:fill="FFFFFF"/>
        <w:spacing w:before="0" w:beforeAutospacing="0" w:after="0" w:afterAutospacing="0" w:line="276" w:lineRule="auto"/>
        <w:rPr>
          <w:color w:val="000000" w:themeColor="text1"/>
          <w:sz w:val="26"/>
          <w:szCs w:val="26"/>
          <w:shd w:val="clear" w:color="auto" w:fill="FFFFFF"/>
        </w:rPr>
      </w:pPr>
      <w:r>
        <w:rPr>
          <w:color w:val="000000" w:themeColor="text1"/>
          <w:sz w:val="26"/>
          <w:szCs w:val="26"/>
          <w:shd w:val="clear" w:color="auto" w:fill="FFFFFF"/>
        </w:rPr>
        <w:t xml:space="preserve">6. </w:t>
      </w:r>
      <w:proofErr w:type="gramStart"/>
      <w:r w:rsidR="003E4B84" w:rsidRPr="003E4B84">
        <w:rPr>
          <w:color w:val="000000" w:themeColor="text1"/>
          <w:sz w:val="26"/>
          <w:szCs w:val="26"/>
          <w:shd w:val="clear" w:color="auto" w:fill="FFFFFF"/>
        </w:rPr>
        <w:t>http :</w:t>
      </w:r>
      <w:proofErr w:type="gramEnd"/>
      <w:r w:rsidR="003E4B84" w:rsidRPr="003E4B84">
        <w:rPr>
          <w:color w:val="000000" w:themeColor="text1"/>
          <w:sz w:val="26"/>
          <w:szCs w:val="26"/>
          <w:shd w:val="clear" w:color="auto" w:fill="FFFFFF"/>
        </w:rPr>
        <w:t xml:space="preserve"> </w:t>
      </w:r>
      <w:r w:rsidR="00EB6C38" w:rsidRPr="003E4B84">
        <w:rPr>
          <w:color w:val="000000" w:themeColor="text1"/>
          <w:sz w:val="26"/>
          <w:szCs w:val="26"/>
          <w:shd w:val="clear" w:color="auto" w:fill="FFFFFF"/>
        </w:rPr>
        <w:t>thu</w:t>
      </w:r>
      <w:r w:rsidR="00EB6C38" w:rsidRPr="003E4B84">
        <w:rPr>
          <w:b/>
          <w:bCs/>
          <w:color w:val="000000" w:themeColor="text1"/>
          <w:sz w:val="26"/>
          <w:szCs w:val="26"/>
          <w:shd w:val="clear" w:color="auto" w:fill="FFFFFF"/>
        </w:rPr>
        <w:t>vien</w:t>
      </w:r>
      <w:r w:rsidR="00EB6C38" w:rsidRPr="003E4B84">
        <w:rPr>
          <w:color w:val="000000" w:themeColor="text1"/>
          <w:sz w:val="26"/>
          <w:szCs w:val="26"/>
          <w:shd w:val="clear" w:color="auto" w:fill="FFFFFF"/>
        </w:rPr>
        <w:t>.tvu.edu.</w:t>
      </w:r>
    </w:p>
    <w:p w14:paraId="6F1433F9" w14:textId="5B38FFD5" w:rsidR="00B55F3C" w:rsidRPr="00927472" w:rsidRDefault="00B55F3C" w:rsidP="00B55F3C">
      <w:pPr>
        <w:rPr>
          <w:b/>
          <w:color w:val="000080"/>
          <w:sz w:val="32"/>
          <w:szCs w:val="32"/>
        </w:rPr>
      </w:pPr>
      <w:r>
        <w:rPr>
          <w:color w:val="000000" w:themeColor="text1"/>
          <w:sz w:val="26"/>
          <w:szCs w:val="26"/>
          <w:shd w:val="clear" w:color="auto" w:fill="FFFFFF"/>
        </w:rPr>
        <w:t>7.</w:t>
      </w:r>
      <w:r w:rsidRPr="00B55F3C">
        <w:rPr>
          <w:color w:val="000000" w:themeColor="text1"/>
          <w:sz w:val="26"/>
          <w:szCs w:val="26"/>
          <w:shd w:val="clear" w:color="auto" w:fill="FFFFFF"/>
        </w:rPr>
        <w:t xml:space="preserve"> </w:t>
      </w:r>
      <w:proofErr w:type="gramStart"/>
      <w:r w:rsidRPr="003E4B84">
        <w:rPr>
          <w:color w:val="000000" w:themeColor="text1"/>
          <w:sz w:val="26"/>
          <w:szCs w:val="26"/>
          <w:shd w:val="clear" w:color="auto" w:fill="FFFFFF"/>
        </w:rPr>
        <w:t>http</w:t>
      </w:r>
      <w:proofErr w:type="gramEnd"/>
      <w:r>
        <w:rPr>
          <w:color w:val="000000" w:themeColor="text1"/>
          <w:sz w:val="26"/>
          <w:szCs w:val="26"/>
          <w:shd w:val="clear" w:color="auto" w:fill="FFFFFF"/>
        </w:rPr>
        <w:t xml:space="preserve">: </w:t>
      </w:r>
      <w:r>
        <w:rPr>
          <w:rFonts w:ascii="Arial" w:hAnsi="Arial" w:cs="Arial"/>
          <w:color w:val="006621"/>
          <w:sz w:val="21"/>
          <w:szCs w:val="21"/>
          <w:shd w:val="clear" w:color="auto" w:fill="FFFFFF"/>
        </w:rPr>
        <w:t>www.tnu.edu.vn</w:t>
      </w:r>
      <w:r w:rsidRPr="00B55F3C">
        <w:rPr>
          <w:b/>
          <w:color w:val="000080"/>
          <w:sz w:val="32"/>
          <w:szCs w:val="32"/>
        </w:rPr>
        <w:t xml:space="preserve"> </w:t>
      </w:r>
      <w:r w:rsidRPr="00B55F3C">
        <w:rPr>
          <w:sz w:val="26"/>
          <w:szCs w:val="26"/>
        </w:rPr>
        <w:t>Giải pháp thu hút và thúc đầy sinh viên tích cực học tâp</w:t>
      </w:r>
      <w:r>
        <w:rPr>
          <w:i/>
          <w:sz w:val="26"/>
          <w:szCs w:val="26"/>
        </w:rPr>
        <w:t>.</w:t>
      </w:r>
    </w:p>
    <w:p w14:paraId="751AD52F" w14:textId="77777777" w:rsidR="00B55F3C" w:rsidRPr="00927472" w:rsidRDefault="00B55F3C" w:rsidP="00B55F3C">
      <w:pPr>
        <w:jc w:val="center"/>
        <w:rPr>
          <w:color w:val="000080"/>
          <w:sz w:val="32"/>
          <w:szCs w:val="32"/>
        </w:rPr>
      </w:pPr>
    </w:p>
    <w:p w14:paraId="721966A3" w14:textId="21DF4EF2" w:rsidR="00B55F3C" w:rsidRDefault="00B55F3C" w:rsidP="00B55F3C">
      <w:pPr>
        <w:spacing w:line="276" w:lineRule="auto"/>
        <w:rPr>
          <w:color w:val="000000" w:themeColor="text1"/>
          <w:sz w:val="26"/>
          <w:szCs w:val="26"/>
        </w:rPr>
      </w:pPr>
    </w:p>
    <w:p w14:paraId="46167401" w14:textId="666D2E8A" w:rsidR="00B55F3C" w:rsidRPr="0061557C" w:rsidRDefault="00B55F3C" w:rsidP="0061557C">
      <w:pPr>
        <w:pStyle w:val="NormalWeb"/>
        <w:shd w:val="clear" w:color="auto" w:fill="FFFFFF"/>
        <w:spacing w:before="0" w:beforeAutospacing="0" w:after="0" w:afterAutospacing="0" w:line="276" w:lineRule="auto"/>
        <w:rPr>
          <w:color w:val="000000" w:themeColor="text1"/>
          <w:sz w:val="26"/>
          <w:szCs w:val="26"/>
        </w:rPr>
      </w:pPr>
      <w:bookmarkStart w:id="0" w:name="_GoBack"/>
      <w:bookmarkEnd w:id="0"/>
    </w:p>
    <w:sectPr w:rsidR="00B55F3C" w:rsidRPr="0061557C" w:rsidSect="000C063E">
      <w:pgSz w:w="11909" w:h="16834" w:code="9"/>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0">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50474"/>
    <w:multiLevelType w:val="hybridMultilevel"/>
    <w:tmpl w:val="F69451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B2A7D"/>
    <w:multiLevelType w:val="hybridMultilevel"/>
    <w:tmpl w:val="F230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D5042C"/>
    <w:multiLevelType w:val="hybridMultilevel"/>
    <w:tmpl w:val="B4525E4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334D5F36"/>
    <w:multiLevelType w:val="hybridMultilevel"/>
    <w:tmpl w:val="CA7222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E421A1"/>
    <w:multiLevelType w:val="multilevel"/>
    <w:tmpl w:val="93860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163D24"/>
    <w:multiLevelType w:val="hybridMultilevel"/>
    <w:tmpl w:val="0EC299D2"/>
    <w:lvl w:ilvl="0" w:tplc="0409000F">
      <w:numFmt w:val="bullet"/>
      <w:lvlText w:val="+"/>
      <w:lvlJc w:val="left"/>
      <w:pPr>
        <w:tabs>
          <w:tab w:val="num" w:pos="1080"/>
        </w:tabs>
        <w:ind w:left="1080" w:hanging="360"/>
      </w:pPr>
      <w:rPr>
        <w:rFonts w:ascii="Times New Roman" w:eastAsia="Times New Roman" w:hAnsi="Times New Roman" w:cs="Times New Roman" w:hint="default"/>
      </w:rPr>
    </w:lvl>
    <w:lvl w:ilvl="1" w:tplc="04090019">
      <w:start w:val="3"/>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6">
    <w:nsid w:val="44DC68F5"/>
    <w:multiLevelType w:val="multilevel"/>
    <w:tmpl w:val="8844F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1140CC"/>
    <w:multiLevelType w:val="hybridMultilevel"/>
    <w:tmpl w:val="89FE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1D14C7"/>
    <w:multiLevelType w:val="hybridMultilevel"/>
    <w:tmpl w:val="977C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37208C"/>
    <w:multiLevelType w:val="multilevel"/>
    <w:tmpl w:val="8C062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4A3906"/>
    <w:multiLevelType w:val="hybridMultilevel"/>
    <w:tmpl w:val="C0900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7"/>
  </w:num>
  <w:num w:numId="5">
    <w:abstractNumId w:val="1"/>
  </w:num>
  <w:num w:numId="6">
    <w:abstractNumId w:val="3"/>
  </w:num>
  <w:num w:numId="7">
    <w:abstractNumId w:val="0"/>
  </w:num>
  <w:num w:numId="8">
    <w:abstractNumId w:val="10"/>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897"/>
    <w:rsid w:val="00014964"/>
    <w:rsid w:val="000327B6"/>
    <w:rsid w:val="000364B4"/>
    <w:rsid w:val="00065A24"/>
    <w:rsid w:val="000669EA"/>
    <w:rsid w:val="0008183B"/>
    <w:rsid w:val="000A1135"/>
    <w:rsid w:val="000C063E"/>
    <w:rsid w:val="00243564"/>
    <w:rsid w:val="00260CD2"/>
    <w:rsid w:val="00266A0A"/>
    <w:rsid w:val="00266C72"/>
    <w:rsid w:val="0027529D"/>
    <w:rsid w:val="00281D6C"/>
    <w:rsid w:val="00285AC7"/>
    <w:rsid w:val="002B020E"/>
    <w:rsid w:val="002C0A04"/>
    <w:rsid w:val="002C24E9"/>
    <w:rsid w:val="002D71A9"/>
    <w:rsid w:val="002E2923"/>
    <w:rsid w:val="002F130E"/>
    <w:rsid w:val="00332D61"/>
    <w:rsid w:val="003750A3"/>
    <w:rsid w:val="003A5429"/>
    <w:rsid w:val="003A56A3"/>
    <w:rsid w:val="003E4B84"/>
    <w:rsid w:val="003E6BEA"/>
    <w:rsid w:val="004007A0"/>
    <w:rsid w:val="00427DE8"/>
    <w:rsid w:val="00514DFF"/>
    <w:rsid w:val="00520255"/>
    <w:rsid w:val="00524259"/>
    <w:rsid w:val="00584F62"/>
    <w:rsid w:val="005A3451"/>
    <w:rsid w:val="005A41E3"/>
    <w:rsid w:val="005D0062"/>
    <w:rsid w:val="005D5482"/>
    <w:rsid w:val="005E1897"/>
    <w:rsid w:val="005F5950"/>
    <w:rsid w:val="0061557C"/>
    <w:rsid w:val="00681E93"/>
    <w:rsid w:val="00692861"/>
    <w:rsid w:val="00692A1D"/>
    <w:rsid w:val="006A1816"/>
    <w:rsid w:val="006A2F3C"/>
    <w:rsid w:val="006B2895"/>
    <w:rsid w:val="00703039"/>
    <w:rsid w:val="00710B3B"/>
    <w:rsid w:val="007356F2"/>
    <w:rsid w:val="00761BB0"/>
    <w:rsid w:val="00772F49"/>
    <w:rsid w:val="007F1CDC"/>
    <w:rsid w:val="00807C24"/>
    <w:rsid w:val="008107D0"/>
    <w:rsid w:val="00814DFF"/>
    <w:rsid w:val="00853024"/>
    <w:rsid w:val="008A099C"/>
    <w:rsid w:val="008E5937"/>
    <w:rsid w:val="008F0698"/>
    <w:rsid w:val="008F6146"/>
    <w:rsid w:val="00922018"/>
    <w:rsid w:val="009A044A"/>
    <w:rsid w:val="009B054F"/>
    <w:rsid w:val="009F43BC"/>
    <w:rsid w:val="00A05286"/>
    <w:rsid w:val="00A66746"/>
    <w:rsid w:val="00A95262"/>
    <w:rsid w:val="00AA3E57"/>
    <w:rsid w:val="00AB060D"/>
    <w:rsid w:val="00AB3EB4"/>
    <w:rsid w:val="00AC7360"/>
    <w:rsid w:val="00AD4082"/>
    <w:rsid w:val="00B110FA"/>
    <w:rsid w:val="00B17144"/>
    <w:rsid w:val="00B242CE"/>
    <w:rsid w:val="00B36049"/>
    <w:rsid w:val="00B55F3C"/>
    <w:rsid w:val="00B61468"/>
    <w:rsid w:val="00B66453"/>
    <w:rsid w:val="00B774EF"/>
    <w:rsid w:val="00B90476"/>
    <w:rsid w:val="00BA2F24"/>
    <w:rsid w:val="00BA3E62"/>
    <w:rsid w:val="00BA7CA6"/>
    <w:rsid w:val="00BB0FD0"/>
    <w:rsid w:val="00BC27B0"/>
    <w:rsid w:val="00BD011F"/>
    <w:rsid w:val="00BD6A53"/>
    <w:rsid w:val="00C0097D"/>
    <w:rsid w:val="00C7773C"/>
    <w:rsid w:val="00C810DF"/>
    <w:rsid w:val="00C9015D"/>
    <w:rsid w:val="00C90D22"/>
    <w:rsid w:val="00CE3D34"/>
    <w:rsid w:val="00D45A7D"/>
    <w:rsid w:val="00D56CF0"/>
    <w:rsid w:val="00D62251"/>
    <w:rsid w:val="00D633DD"/>
    <w:rsid w:val="00D67A0D"/>
    <w:rsid w:val="00D71A58"/>
    <w:rsid w:val="00DA7267"/>
    <w:rsid w:val="00DB3572"/>
    <w:rsid w:val="00DF1EF1"/>
    <w:rsid w:val="00DF3350"/>
    <w:rsid w:val="00E12B94"/>
    <w:rsid w:val="00E52648"/>
    <w:rsid w:val="00E53FE0"/>
    <w:rsid w:val="00EB6C38"/>
    <w:rsid w:val="00EC008B"/>
    <w:rsid w:val="00EC7A1F"/>
    <w:rsid w:val="00F16A3E"/>
    <w:rsid w:val="00F2704E"/>
    <w:rsid w:val="00F33538"/>
    <w:rsid w:val="00F62377"/>
    <w:rsid w:val="00F73092"/>
    <w:rsid w:val="00F85359"/>
    <w:rsid w:val="00FB2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E6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B"/>
    <w:rPr>
      <w:sz w:val="24"/>
      <w:szCs w:val="24"/>
    </w:rPr>
  </w:style>
  <w:style w:type="paragraph" w:styleId="Heading1">
    <w:name w:val="heading 1"/>
    <w:basedOn w:val="Normal"/>
    <w:next w:val="Normal"/>
    <w:link w:val="Heading1Char"/>
    <w:qFormat/>
    <w:rsid w:val="00D622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C90D22"/>
    <w:rPr>
      <w:sz w:val="18"/>
      <w:szCs w:val="18"/>
    </w:rPr>
  </w:style>
  <w:style w:type="paragraph" w:styleId="CommentText">
    <w:name w:val="annotation text"/>
    <w:basedOn w:val="Normal"/>
    <w:link w:val="CommentTextChar"/>
    <w:semiHidden/>
    <w:unhideWhenUsed/>
    <w:rsid w:val="00C90D22"/>
  </w:style>
  <w:style w:type="character" w:customStyle="1" w:styleId="CommentTextChar">
    <w:name w:val="Comment Text Char"/>
    <w:basedOn w:val="DefaultParagraphFont"/>
    <w:link w:val="CommentText"/>
    <w:semiHidden/>
    <w:rsid w:val="00C90D22"/>
    <w:rPr>
      <w:sz w:val="24"/>
      <w:szCs w:val="24"/>
    </w:rPr>
  </w:style>
  <w:style w:type="paragraph" w:styleId="CommentSubject">
    <w:name w:val="annotation subject"/>
    <w:basedOn w:val="CommentText"/>
    <w:next w:val="CommentText"/>
    <w:link w:val="CommentSubjectChar"/>
    <w:semiHidden/>
    <w:unhideWhenUsed/>
    <w:rsid w:val="00C90D22"/>
    <w:rPr>
      <w:b/>
      <w:bCs/>
      <w:sz w:val="20"/>
      <w:szCs w:val="20"/>
    </w:rPr>
  </w:style>
  <w:style w:type="character" w:customStyle="1" w:styleId="CommentSubjectChar">
    <w:name w:val="Comment Subject Char"/>
    <w:basedOn w:val="CommentTextChar"/>
    <w:link w:val="CommentSubject"/>
    <w:semiHidden/>
    <w:rsid w:val="00C90D22"/>
    <w:rPr>
      <w:b/>
      <w:bCs/>
      <w:sz w:val="24"/>
      <w:szCs w:val="24"/>
    </w:rPr>
  </w:style>
  <w:style w:type="paragraph" w:styleId="BalloonText">
    <w:name w:val="Balloon Text"/>
    <w:basedOn w:val="Normal"/>
    <w:link w:val="BalloonTextChar"/>
    <w:semiHidden/>
    <w:unhideWhenUsed/>
    <w:rsid w:val="00C90D22"/>
    <w:rPr>
      <w:sz w:val="18"/>
      <w:szCs w:val="18"/>
    </w:rPr>
  </w:style>
  <w:style w:type="character" w:customStyle="1" w:styleId="BalloonTextChar">
    <w:name w:val="Balloon Text Char"/>
    <w:basedOn w:val="DefaultParagraphFont"/>
    <w:link w:val="BalloonText"/>
    <w:semiHidden/>
    <w:rsid w:val="00C90D22"/>
    <w:rPr>
      <w:sz w:val="18"/>
      <w:szCs w:val="18"/>
    </w:rPr>
  </w:style>
  <w:style w:type="paragraph" w:styleId="NormalWeb">
    <w:name w:val="Normal (Web)"/>
    <w:basedOn w:val="Normal"/>
    <w:uiPriority w:val="99"/>
    <w:unhideWhenUsed/>
    <w:rsid w:val="005D5482"/>
    <w:pPr>
      <w:spacing w:before="100" w:beforeAutospacing="1" w:after="100" w:afterAutospacing="1"/>
    </w:pPr>
  </w:style>
  <w:style w:type="character" w:styleId="Emphasis">
    <w:name w:val="Emphasis"/>
    <w:basedOn w:val="DefaultParagraphFont"/>
    <w:uiPriority w:val="20"/>
    <w:qFormat/>
    <w:rsid w:val="005D5482"/>
    <w:rPr>
      <w:i/>
      <w:iCs/>
    </w:rPr>
  </w:style>
  <w:style w:type="character" w:styleId="Strong">
    <w:name w:val="Strong"/>
    <w:basedOn w:val="DefaultParagraphFont"/>
    <w:uiPriority w:val="22"/>
    <w:qFormat/>
    <w:rsid w:val="005D5482"/>
    <w:rPr>
      <w:b/>
      <w:bCs/>
    </w:rPr>
  </w:style>
  <w:style w:type="character" w:customStyle="1" w:styleId="Heading1Char">
    <w:name w:val="Heading 1 Char"/>
    <w:basedOn w:val="DefaultParagraphFont"/>
    <w:link w:val="Heading1"/>
    <w:rsid w:val="00D6225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183B"/>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08183B"/>
    <w:rPr>
      <w:rFonts w:eastAsia="Calibri"/>
      <w:sz w:val="28"/>
      <w:szCs w:val="28"/>
    </w:rPr>
  </w:style>
  <w:style w:type="character" w:styleId="Hyperlink">
    <w:name w:val="Hyperlink"/>
    <w:rsid w:val="0008183B"/>
    <w:rPr>
      <w:strike w:val="0"/>
      <w:dstrike w:val="0"/>
      <w:color w:val="0000FF"/>
      <w:u w:val="none"/>
      <w:effect w:val="none"/>
    </w:rPr>
  </w:style>
  <w:style w:type="character" w:customStyle="1" w:styleId="apple-converted-space">
    <w:name w:val="apple-converted-space"/>
    <w:basedOn w:val="DefaultParagraphFont"/>
    <w:rsid w:val="0008183B"/>
  </w:style>
  <w:style w:type="character" w:styleId="HTMLCite">
    <w:name w:val="HTML Cite"/>
    <w:basedOn w:val="DefaultParagraphFont"/>
    <w:uiPriority w:val="99"/>
    <w:semiHidden/>
    <w:unhideWhenUsed/>
    <w:rsid w:val="00814DFF"/>
    <w:rPr>
      <w:i/>
      <w:iCs/>
    </w:rPr>
  </w:style>
  <w:style w:type="character" w:styleId="FollowedHyperlink">
    <w:name w:val="FollowedHyperlink"/>
    <w:basedOn w:val="DefaultParagraphFont"/>
    <w:rsid w:val="00BC27B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Normal (Web)" w:uiPriority="99"/>
    <w:lsdException w:name="HTML Cit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B"/>
    <w:rPr>
      <w:sz w:val="24"/>
      <w:szCs w:val="24"/>
    </w:rPr>
  </w:style>
  <w:style w:type="paragraph" w:styleId="Heading1">
    <w:name w:val="heading 1"/>
    <w:basedOn w:val="Normal"/>
    <w:next w:val="Normal"/>
    <w:link w:val="Heading1Char"/>
    <w:qFormat/>
    <w:rsid w:val="00D6225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C90D22"/>
    <w:rPr>
      <w:sz w:val="18"/>
      <w:szCs w:val="18"/>
    </w:rPr>
  </w:style>
  <w:style w:type="paragraph" w:styleId="CommentText">
    <w:name w:val="annotation text"/>
    <w:basedOn w:val="Normal"/>
    <w:link w:val="CommentTextChar"/>
    <w:semiHidden/>
    <w:unhideWhenUsed/>
    <w:rsid w:val="00C90D22"/>
  </w:style>
  <w:style w:type="character" w:customStyle="1" w:styleId="CommentTextChar">
    <w:name w:val="Comment Text Char"/>
    <w:basedOn w:val="DefaultParagraphFont"/>
    <w:link w:val="CommentText"/>
    <w:semiHidden/>
    <w:rsid w:val="00C90D22"/>
    <w:rPr>
      <w:sz w:val="24"/>
      <w:szCs w:val="24"/>
    </w:rPr>
  </w:style>
  <w:style w:type="paragraph" w:styleId="CommentSubject">
    <w:name w:val="annotation subject"/>
    <w:basedOn w:val="CommentText"/>
    <w:next w:val="CommentText"/>
    <w:link w:val="CommentSubjectChar"/>
    <w:semiHidden/>
    <w:unhideWhenUsed/>
    <w:rsid w:val="00C90D22"/>
    <w:rPr>
      <w:b/>
      <w:bCs/>
      <w:sz w:val="20"/>
      <w:szCs w:val="20"/>
    </w:rPr>
  </w:style>
  <w:style w:type="character" w:customStyle="1" w:styleId="CommentSubjectChar">
    <w:name w:val="Comment Subject Char"/>
    <w:basedOn w:val="CommentTextChar"/>
    <w:link w:val="CommentSubject"/>
    <w:semiHidden/>
    <w:rsid w:val="00C90D22"/>
    <w:rPr>
      <w:b/>
      <w:bCs/>
      <w:sz w:val="24"/>
      <w:szCs w:val="24"/>
    </w:rPr>
  </w:style>
  <w:style w:type="paragraph" w:styleId="BalloonText">
    <w:name w:val="Balloon Text"/>
    <w:basedOn w:val="Normal"/>
    <w:link w:val="BalloonTextChar"/>
    <w:semiHidden/>
    <w:unhideWhenUsed/>
    <w:rsid w:val="00C90D22"/>
    <w:rPr>
      <w:sz w:val="18"/>
      <w:szCs w:val="18"/>
    </w:rPr>
  </w:style>
  <w:style w:type="character" w:customStyle="1" w:styleId="BalloonTextChar">
    <w:name w:val="Balloon Text Char"/>
    <w:basedOn w:val="DefaultParagraphFont"/>
    <w:link w:val="BalloonText"/>
    <w:semiHidden/>
    <w:rsid w:val="00C90D22"/>
    <w:rPr>
      <w:sz w:val="18"/>
      <w:szCs w:val="18"/>
    </w:rPr>
  </w:style>
  <w:style w:type="paragraph" w:styleId="NormalWeb">
    <w:name w:val="Normal (Web)"/>
    <w:basedOn w:val="Normal"/>
    <w:uiPriority w:val="99"/>
    <w:unhideWhenUsed/>
    <w:rsid w:val="005D5482"/>
    <w:pPr>
      <w:spacing w:before="100" w:beforeAutospacing="1" w:after="100" w:afterAutospacing="1"/>
    </w:pPr>
  </w:style>
  <w:style w:type="character" w:styleId="Emphasis">
    <w:name w:val="Emphasis"/>
    <w:basedOn w:val="DefaultParagraphFont"/>
    <w:uiPriority w:val="20"/>
    <w:qFormat/>
    <w:rsid w:val="005D5482"/>
    <w:rPr>
      <w:i/>
      <w:iCs/>
    </w:rPr>
  </w:style>
  <w:style w:type="character" w:styleId="Strong">
    <w:name w:val="Strong"/>
    <w:basedOn w:val="DefaultParagraphFont"/>
    <w:uiPriority w:val="22"/>
    <w:qFormat/>
    <w:rsid w:val="005D5482"/>
    <w:rPr>
      <w:b/>
      <w:bCs/>
    </w:rPr>
  </w:style>
  <w:style w:type="character" w:customStyle="1" w:styleId="Heading1Char">
    <w:name w:val="Heading 1 Char"/>
    <w:basedOn w:val="DefaultParagraphFont"/>
    <w:link w:val="Heading1"/>
    <w:rsid w:val="00D6225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183B"/>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08183B"/>
    <w:rPr>
      <w:rFonts w:eastAsia="Calibri"/>
      <w:sz w:val="28"/>
      <w:szCs w:val="28"/>
    </w:rPr>
  </w:style>
  <w:style w:type="character" w:styleId="Hyperlink">
    <w:name w:val="Hyperlink"/>
    <w:rsid w:val="0008183B"/>
    <w:rPr>
      <w:strike w:val="0"/>
      <w:dstrike w:val="0"/>
      <w:color w:val="0000FF"/>
      <w:u w:val="none"/>
      <w:effect w:val="none"/>
    </w:rPr>
  </w:style>
  <w:style w:type="character" w:customStyle="1" w:styleId="apple-converted-space">
    <w:name w:val="apple-converted-space"/>
    <w:basedOn w:val="DefaultParagraphFont"/>
    <w:rsid w:val="0008183B"/>
  </w:style>
  <w:style w:type="character" w:styleId="HTMLCite">
    <w:name w:val="HTML Cite"/>
    <w:basedOn w:val="DefaultParagraphFont"/>
    <w:uiPriority w:val="99"/>
    <w:semiHidden/>
    <w:unhideWhenUsed/>
    <w:rsid w:val="00814DFF"/>
    <w:rPr>
      <w:i/>
      <w:iCs/>
    </w:rPr>
  </w:style>
  <w:style w:type="character" w:styleId="FollowedHyperlink">
    <w:name w:val="FollowedHyperlink"/>
    <w:basedOn w:val="DefaultParagraphFont"/>
    <w:rsid w:val="00BC27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44164">
      <w:bodyDiv w:val="1"/>
      <w:marLeft w:val="0"/>
      <w:marRight w:val="0"/>
      <w:marTop w:val="0"/>
      <w:marBottom w:val="0"/>
      <w:divBdr>
        <w:top w:val="none" w:sz="0" w:space="0" w:color="auto"/>
        <w:left w:val="none" w:sz="0" w:space="0" w:color="auto"/>
        <w:bottom w:val="none" w:sz="0" w:space="0" w:color="auto"/>
        <w:right w:val="none" w:sz="0" w:space="0" w:color="auto"/>
      </w:divBdr>
      <w:divsChild>
        <w:div w:id="1765421997">
          <w:marLeft w:val="45"/>
          <w:marRight w:val="45"/>
          <w:marTop w:val="0"/>
          <w:marBottom w:val="0"/>
          <w:divBdr>
            <w:top w:val="none" w:sz="0" w:space="0" w:color="auto"/>
            <w:left w:val="none" w:sz="0" w:space="0" w:color="auto"/>
            <w:bottom w:val="none" w:sz="0" w:space="0" w:color="auto"/>
            <w:right w:val="none" w:sz="0" w:space="0" w:color="auto"/>
          </w:divBdr>
          <w:divsChild>
            <w:div w:id="17937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7522">
      <w:bodyDiv w:val="1"/>
      <w:marLeft w:val="0"/>
      <w:marRight w:val="0"/>
      <w:marTop w:val="0"/>
      <w:marBottom w:val="0"/>
      <w:divBdr>
        <w:top w:val="none" w:sz="0" w:space="0" w:color="auto"/>
        <w:left w:val="none" w:sz="0" w:space="0" w:color="auto"/>
        <w:bottom w:val="none" w:sz="0" w:space="0" w:color="auto"/>
        <w:right w:val="none" w:sz="0" w:space="0" w:color="auto"/>
      </w:divBdr>
    </w:div>
    <w:div w:id="546918676">
      <w:bodyDiv w:val="1"/>
      <w:marLeft w:val="0"/>
      <w:marRight w:val="0"/>
      <w:marTop w:val="0"/>
      <w:marBottom w:val="0"/>
      <w:divBdr>
        <w:top w:val="none" w:sz="0" w:space="0" w:color="auto"/>
        <w:left w:val="none" w:sz="0" w:space="0" w:color="auto"/>
        <w:bottom w:val="none" w:sz="0" w:space="0" w:color="auto"/>
        <w:right w:val="none" w:sz="0" w:space="0" w:color="auto"/>
      </w:divBdr>
    </w:div>
    <w:div w:id="1324162868">
      <w:bodyDiv w:val="1"/>
      <w:marLeft w:val="0"/>
      <w:marRight w:val="0"/>
      <w:marTop w:val="0"/>
      <w:marBottom w:val="0"/>
      <w:divBdr>
        <w:top w:val="none" w:sz="0" w:space="0" w:color="auto"/>
        <w:left w:val="none" w:sz="0" w:space="0" w:color="auto"/>
        <w:bottom w:val="none" w:sz="0" w:space="0" w:color="auto"/>
        <w:right w:val="none" w:sz="0" w:space="0" w:color="auto"/>
      </w:divBdr>
      <w:divsChild>
        <w:div w:id="1679850176">
          <w:marLeft w:val="45"/>
          <w:marRight w:val="45"/>
          <w:marTop w:val="0"/>
          <w:marBottom w:val="0"/>
          <w:divBdr>
            <w:top w:val="none" w:sz="0" w:space="0" w:color="auto"/>
            <w:left w:val="none" w:sz="0" w:space="0" w:color="auto"/>
            <w:bottom w:val="none" w:sz="0" w:space="0" w:color="auto"/>
            <w:right w:val="none" w:sz="0" w:space="0" w:color="auto"/>
          </w:divBdr>
          <w:divsChild>
            <w:div w:id="10599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95013">
      <w:bodyDiv w:val="1"/>
      <w:marLeft w:val="0"/>
      <w:marRight w:val="0"/>
      <w:marTop w:val="0"/>
      <w:marBottom w:val="0"/>
      <w:divBdr>
        <w:top w:val="none" w:sz="0" w:space="0" w:color="auto"/>
        <w:left w:val="none" w:sz="0" w:space="0" w:color="auto"/>
        <w:bottom w:val="none" w:sz="0" w:space="0" w:color="auto"/>
        <w:right w:val="none" w:sz="0" w:space="0" w:color="auto"/>
      </w:divBdr>
      <w:divsChild>
        <w:div w:id="1385760037">
          <w:marLeft w:val="45"/>
          <w:marRight w:val="45"/>
          <w:marTop w:val="0"/>
          <w:marBottom w:val="0"/>
          <w:divBdr>
            <w:top w:val="none" w:sz="0" w:space="0" w:color="auto"/>
            <w:left w:val="none" w:sz="0" w:space="0" w:color="auto"/>
            <w:bottom w:val="none" w:sz="0" w:space="0" w:color="auto"/>
            <w:right w:val="none" w:sz="0" w:space="0" w:color="auto"/>
          </w:divBdr>
          <w:divsChild>
            <w:div w:id="376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77219">
      <w:bodyDiv w:val="1"/>
      <w:marLeft w:val="0"/>
      <w:marRight w:val="0"/>
      <w:marTop w:val="0"/>
      <w:marBottom w:val="0"/>
      <w:divBdr>
        <w:top w:val="none" w:sz="0" w:space="0" w:color="auto"/>
        <w:left w:val="none" w:sz="0" w:space="0" w:color="auto"/>
        <w:bottom w:val="none" w:sz="0" w:space="0" w:color="auto"/>
        <w:right w:val="none" w:sz="0" w:space="0" w:color="auto"/>
      </w:divBdr>
    </w:div>
    <w:div w:id="1930968109">
      <w:bodyDiv w:val="1"/>
      <w:marLeft w:val="0"/>
      <w:marRight w:val="0"/>
      <w:marTop w:val="0"/>
      <w:marBottom w:val="0"/>
      <w:divBdr>
        <w:top w:val="none" w:sz="0" w:space="0" w:color="auto"/>
        <w:left w:val="none" w:sz="0" w:space="0" w:color="auto"/>
        <w:bottom w:val="none" w:sz="0" w:space="0" w:color="auto"/>
        <w:right w:val="none" w:sz="0" w:space="0" w:color="auto"/>
      </w:divBdr>
    </w:div>
    <w:div w:id="193215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aydungdang.org.vn/" TargetMode="External"/><Relationship Id="rId3" Type="http://schemas.openxmlformats.org/officeDocument/2006/relationships/styles" Target="styles.xml"/><Relationship Id="rId7" Type="http://schemas.openxmlformats.org/officeDocument/2006/relationships/hyperlink" Target="http://www.xaydungdang.org.v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dangcongsan.vn" TargetMode="External"/><Relationship Id="rId4" Type="http://schemas.microsoft.com/office/2007/relationships/stylesWithEffects" Target="stylesWithEffects.xml"/><Relationship Id="rId9" Type="http://schemas.openxmlformats.org/officeDocument/2006/relationships/hyperlink" Target="http://www.tuyengiao.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56A56-AEE3-4FDE-B09C-72B20049C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7</cp:lastModifiedBy>
  <cp:revision>3</cp:revision>
  <dcterms:created xsi:type="dcterms:W3CDTF">2016-11-27T17:01:00Z</dcterms:created>
  <dcterms:modified xsi:type="dcterms:W3CDTF">2016-11-28T02:43:00Z</dcterms:modified>
</cp:coreProperties>
</file>